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CA8" w:rsidRDefault="00AE61BA" w:rsidP="00AE61BA">
      <w:pPr>
        <w:pStyle w:val="24"/>
        <w:keepNext/>
        <w:keepLines/>
        <w:tabs>
          <w:tab w:val="left" w:pos="10800"/>
        </w:tabs>
        <w:spacing w:line="240" w:lineRule="auto"/>
        <w:ind w:left="0"/>
      </w:pPr>
      <w:bookmarkStart w:id="0" w:name="bookmark24"/>
      <w:bookmarkStart w:id="1" w:name="bookmark25"/>
      <w:r>
        <w:tab/>
      </w:r>
    </w:p>
    <w:tbl>
      <w:tblPr>
        <w:tblStyle w:val="a8"/>
        <w:tblW w:w="0" w:type="auto"/>
        <w:tblInd w:w="6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4327"/>
      </w:tblGrid>
      <w:tr w:rsidR="00D35CA8" w:rsidTr="00D35CA8">
        <w:tc>
          <w:tcPr>
            <w:tcW w:w="3827" w:type="dxa"/>
          </w:tcPr>
          <w:p w:rsidR="00D35CA8" w:rsidRDefault="00D35CA8" w:rsidP="00F34CB3">
            <w:pPr>
              <w:pStyle w:val="24"/>
              <w:keepNext/>
              <w:keepLines/>
              <w:spacing w:line="240" w:lineRule="auto"/>
              <w:ind w:left="0"/>
            </w:pPr>
          </w:p>
        </w:tc>
        <w:tc>
          <w:tcPr>
            <w:tcW w:w="4327" w:type="dxa"/>
          </w:tcPr>
          <w:p w:rsidR="00D35CA8" w:rsidRDefault="00D35CA8" w:rsidP="00F34CB3">
            <w:pPr>
              <w:pStyle w:val="24"/>
              <w:keepNext/>
              <w:keepLines/>
              <w:spacing w:line="240" w:lineRule="auto"/>
              <w:ind w:left="0"/>
            </w:pPr>
          </w:p>
        </w:tc>
      </w:tr>
      <w:tr w:rsidR="00D35CA8" w:rsidTr="00D35CA8">
        <w:tc>
          <w:tcPr>
            <w:tcW w:w="3827" w:type="dxa"/>
          </w:tcPr>
          <w:p w:rsidR="00D35CA8" w:rsidRDefault="00D35CA8">
            <w:pPr>
              <w:pStyle w:val="24"/>
              <w:keepNext/>
              <w:keepLines/>
              <w:ind w:left="0"/>
            </w:pPr>
            <w:bookmarkStart w:id="2" w:name="_GoBack"/>
            <w:bookmarkEnd w:id="2"/>
          </w:p>
        </w:tc>
        <w:tc>
          <w:tcPr>
            <w:tcW w:w="4327" w:type="dxa"/>
          </w:tcPr>
          <w:p w:rsidR="00D35CA8" w:rsidRDefault="00D35CA8">
            <w:pPr>
              <w:pStyle w:val="24"/>
              <w:keepNext/>
              <w:keepLines/>
              <w:ind w:left="0"/>
            </w:pPr>
            <w:r>
              <w:t>УТВЕРЖДЕНО</w:t>
            </w:r>
          </w:p>
          <w:p w:rsidR="00D35CA8" w:rsidRDefault="00D35CA8">
            <w:pPr>
              <w:pStyle w:val="24"/>
              <w:keepNext/>
              <w:keepLines/>
              <w:ind w:left="0"/>
            </w:pPr>
          </w:p>
          <w:p w:rsidR="00095D9A" w:rsidRDefault="00D35CA8" w:rsidP="00D35CA8">
            <w:pPr>
              <w:pStyle w:val="1"/>
              <w:spacing w:line="280" w:lineRule="exact"/>
              <w:ind w:firstLine="0"/>
            </w:pPr>
            <w:r>
              <w:t xml:space="preserve">Приказ </w:t>
            </w:r>
          </w:p>
          <w:p w:rsidR="00D35CA8" w:rsidRDefault="00D35CA8" w:rsidP="00D35CA8">
            <w:pPr>
              <w:pStyle w:val="1"/>
              <w:spacing w:line="280" w:lineRule="exact"/>
              <w:ind w:firstLine="0"/>
            </w:pPr>
            <w:r>
              <w:t>ОАО «</w:t>
            </w:r>
            <w:proofErr w:type="gramStart"/>
            <w:r>
              <w:t>БЕЛГАЗСТРОЙ»-</w:t>
            </w:r>
            <w:proofErr w:type="gramEnd"/>
            <w:r>
              <w:t>управляющая компания холдинга»</w:t>
            </w:r>
          </w:p>
          <w:p w:rsidR="00D35CA8" w:rsidRDefault="00D35CA8">
            <w:pPr>
              <w:pStyle w:val="24"/>
              <w:keepNext/>
              <w:keepLines/>
              <w:ind w:left="0"/>
            </w:pPr>
          </w:p>
          <w:p w:rsidR="00D35CA8" w:rsidRDefault="0023013B" w:rsidP="0023013B">
            <w:pPr>
              <w:pStyle w:val="24"/>
              <w:keepNext/>
              <w:keepLines/>
              <w:ind w:left="0"/>
            </w:pPr>
            <w:r>
              <w:t>28</w:t>
            </w:r>
            <w:r w:rsidR="00D35CA8">
              <w:t>.</w:t>
            </w:r>
            <w:r>
              <w:t>01.</w:t>
            </w:r>
            <w:r w:rsidR="00D35CA8">
              <w:t>2022 №</w:t>
            </w:r>
            <w:r>
              <w:t xml:space="preserve"> 6-УКХ</w:t>
            </w:r>
          </w:p>
        </w:tc>
      </w:tr>
    </w:tbl>
    <w:p w:rsidR="00D35CA8" w:rsidRDefault="00D35CA8">
      <w:pPr>
        <w:pStyle w:val="24"/>
        <w:keepNext/>
        <w:keepLines/>
      </w:pPr>
    </w:p>
    <w:p w:rsidR="00095D9A" w:rsidRDefault="00095D9A">
      <w:pPr>
        <w:pStyle w:val="24"/>
        <w:keepNext/>
        <w:keepLines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6"/>
        <w:gridCol w:w="4894"/>
      </w:tblGrid>
      <w:tr w:rsidR="00095D9A" w:rsidTr="00095D9A">
        <w:tc>
          <w:tcPr>
            <w:tcW w:w="9776" w:type="dxa"/>
          </w:tcPr>
          <w:bookmarkEnd w:id="0"/>
          <w:bookmarkEnd w:id="1"/>
          <w:p w:rsidR="00F34CB3" w:rsidRDefault="00095D9A" w:rsidP="00F34CB3">
            <w:pPr>
              <w:pStyle w:val="1"/>
              <w:spacing w:after="260" w:line="194" w:lineRule="auto"/>
              <w:ind w:firstLine="0"/>
              <w:jc w:val="both"/>
            </w:pPr>
            <w:r w:rsidRPr="00095D9A">
              <w:rPr>
                <w:bCs/>
              </w:rPr>
              <w:t>Карта коррупционных рисков для лиц, непосредственно реализующих в соответствии с правовыми актами, контрактами (трудовыми договорами) в</w:t>
            </w:r>
            <w:r w:rsidRPr="00095D9A">
              <w:t xml:space="preserve"> ОАО «</w:t>
            </w:r>
            <w:proofErr w:type="gramStart"/>
            <w:r w:rsidRPr="00095D9A">
              <w:t>БЕЛГАЗСТРОЙ»-</w:t>
            </w:r>
            <w:proofErr w:type="gramEnd"/>
            <w:r w:rsidRPr="00095D9A">
              <w:t xml:space="preserve">управляющая компания холдинга», дочерних компаниях холдинга «БЕЛГАЗСТРОЙ холдинг» </w:t>
            </w:r>
            <w:r w:rsidR="00F34CB3">
              <w:t>(далее - организации)</w:t>
            </w:r>
            <w:r w:rsidR="00D71023">
              <w:t>,</w:t>
            </w:r>
            <w:r w:rsidRPr="00095D9A">
              <w:rPr>
                <w:bCs/>
              </w:rPr>
              <w:t xml:space="preserve"> </w:t>
            </w:r>
            <w:r w:rsidRPr="00095D9A">
              <w:t>функции в сфере закупок товаров (работ, услуг)</w:t>
            </w:r>
          </w:p>
          <w:p w:rsidR="00D71023" w:rsidRDefault="00D71023" w:rsidP="00F34CB3">
            <w:pPr>
              <w:pStyle w:val="1"/>
              <w:spacing w:after="260" w:line="194" w:lineRule="auto"/>
              <w:ind w:firstLine="0"/>
              <w:jc w:val="both"/>
              <w:rPr>
                <w:b/>
                <w:bCs/>
              </w:rPr>
            </w:pPr>
          </w:p>
          <w:p w:rsidR="00BC09DA" w:rsidRDefault="00BC09DA" w:rsidP="00F34CB3">
            <w:pPr>
              <w:pStyle w:val="1"/>
              <w:spacing w:after="260" w:line="194" w:lineRule="auto"/>
              <w:ind w:firstLine="0"/>
              <w:jc w:val="both"/>
              <w:rPr>
                <w:b/>
                <w:bCs/>
              </w:rPr>
            </w:pPr>
          </w:p>
          <w:p w:rsidR="00BC09DA" w:rsidRDefault="00BC09DA" w:rsidP="00F34CB3">
            <w:pPr>
              <w:pStyle w:val="1"/>
              <w:spacing w:after="260" w:line="194" w:lineRule="auto"/>
              <w:ind w:firstLine="0"/>
              <w:jc w:val="both"/>
              <w:rPr>
                <w:b/>
                <w:bCs/>
              </w:rPr>
            </w:pPr>
          </w:p>
          <w:p w:rsidR="00BC09DA" w:rsidRDefault="00BC09DA" w:rsidP="00F34CB3">
            <w:pPr>
              <w:pStyle w:val="1"/>
              <w:spacing w:after="260" w:line="194" w:lineRule="auto"/>
              <w:ind w:firstLine="0"/>
              <w:jc w:val="both"/>
              <w:rPr>
                <w:b/>
                <w:bCs/>
              </w:rPr>
            </w:pPr>
          </w:p>
          <w:p w:rsidR="00BC09DA" w:rsidRDefault="00BC09DA" w:rsidP="00F34CB3">
            <w:pPr>
              <w:pStyle w:val="1"/>
              <w:spacing w:after="260" w:line="194" w:lineRule="auto"/>
              <w:ind w:firstLine="0"/>
              <w:jc w:val="both"/>
              <w:rPr>
                <w:b/>
                <w:bCs/>
              </w:rPr>
            </w:pPr>
          </w:p>
          <w:p w:rsidR="00BC09DA" w:rsidRDefault="00BC09DA" w:rsidP="00F34CB3">
            <w:pPr>
              <w:pStyle w:val="1"/>
              <w:spacing w:after="260" w:line="194" w:lineRule="auto"/>
              <w:ind w:firstLine="0"/>
              <w:jc w:val="both"/>
              <w:rPr>
                <w:b/>
                <w:bCs/>
              </w:rPr>
            </w:pPr>
          </w:p>
          <w:p w:rsidR="0023013B" w:rsidRDefault="0023013B" w:rsidP="00F34CB3">
            <w:pPr>
              <w:pStyle w:val="1"/>
              <w:spacing w:after="260" w:line="194" w:lineRule="auto"/>
              <w:ind w:firstLine="0"/>
              <w:jc w:val="both"/>
              <w:rPr>
                <w:b/>
                <w:bCs/>
              </w:rPr>
            </w:pPr>
          </w:p>
          <w:p w:rsidR="0023013B" w:rsidRDefault="0023013B" w:rsidP="00F34CB3">
            <w:pPr>
              <w:pStyle w:val="1"/>
              <w:spacing w:after="260" w:line="194" w:lineRule="auto"/>
              <w:ind w:firstLine="0"/>
              <w:jc w:val="both"/>
              <w:rPr>
                <w:b/>
                <w:bCs/>
              </w:rPr>
            </w:pPr>
          </w:p>
          <w:p w:rsidR="00BC09DA" w:rsidRDefault="00BC09DA" w:rsidP="00F34CB3">
            <w:pPr>
              <w:pStyle w:val="1"/>
              <w:spacing w:after="260" w:line="194" w:lineRule="auto"/>
              <w:ind w:firstLine="0"/>
              <w:jc w:val="both"/>
              <w:rPr>
                <w:b/>
                <w:bCs/>
              </w:rPr>
            </w:pPr>
          </w:p>
        </w:tc>
        <w:tc>
          <w:tcPr>
            <w:tcW w:w="4894" w:type="dxa"/>
          </w:tcPr>
          <w:p w:rsidR="00095D9A" w:rsidRDefault="00095D9A" w:rsidP="00D35CA8">
            <w:pPr>
              <w:pStyle w:val="1"/>
              <w:spacing w:after="260" w:line="194" w:lineRule="auto"/>
              <w:ind w:firstLine="0"/>
              <w:jc w:val="both"/>
              <w:rPr>
                <w:b/>
                <w:bCs/>
              </w:rPr>
            </w:pPr>
          </w:p>
        </w:tc>
      </w:tr>
    </w:tbl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3046"/>
        <w:gridCol w:w="3398"/>
        <w:gridCol w:w="1364"/>
        <w:gridCol w:w="2704"/>
        <w:gridCol w:w="3539"/>
      </w:tblGrid>
      <w:tr w:rsidR="001F60E7" w:rsidTr="00D35CA8">
        <w:trPr>
          <w:trHeight w:hRule="exact" w:val="1134"/>
          <w:jc w:val="center"/>
        </w:trPr>
        <w:tc>
          <w:tcPr>
            <w:tcW w:w="576" w:type="dxa"/>
            <w:shd w:val="clear" w:color="auto" w:fill="FFFFFF"/>
          </w:tcPr>
          <w:p w:rsidR="001F60E7" w:rsidRPr="00F34CB3" w:rsidRDefault="00F24928">
            <w:pPr>
              <w:pStyle w:val="a7"/>
            </w:pPr>
            <w:r w:rsidRPr="00F34CB3">
              <w:rPr>
                <w:bCs/>
              </w:rPr>
              <w:lastRenderedPageBreak/>
              <w:t>№ п/п</w:t>
            </w:r>
          </w:p>
        </w:tc>
        <w:tc>
          <w:tcPr>
            <w:tcW w:w="3046" w:type="dxa"/>
            <w:shd w:val="clear" w:color="auto" w:fill="FFFFFF"/>
          </w:tcPr>
          <w:p w:rsidR="001F60E7" w:rsidRPr="00F34CB3" w:rsidRDefault="00F24928" w:rsidP="00F34CB3">
            <w:pPr>
              <w:pStyle w:val="a7"/>
              <w:spacing w:line="202" w:lineRule="auto"/>
              <w:jc w:val="center"/>
            </w:pPr>
            <w:r w:rsidRPr="00F34CB3">
              <w:rPr>
                <w:bCs/>
              </w:rPr>
              <w:t>Коррупционная опасная функция</w:t>
            </w:r>
          </w:p>
        </w:tc>
        <w:tc>
          <w:tcPr>
            <w:tcW w:w="3398" w:type="dxa"/>
            <w:shd w:val="clear" w:color="auto" w:fill="FFFFFF"/>
          </w:tcPr>
          <w:p w:rsidR="001F60E7" w:rsidRPr="00F34CB3" w:rsidRDefault="0012384B" w:rsidP="00F34CB3">
            <w:pPr>
              <w:pStyle w:val="a7"/>
              <w:tabs>
                <w:tab w:val="left" w:pos="2128"/>
              </w:tabs>
              <w:jc w:val="center"/>
            </w:pPr>
            <w:r>
              <w:rPr>
                <w:bCs/>
              </w:rPr>
              <w:t>Типовые с</w:t>
            </w:r>
            <w:r w:rsidR="00F24928" w:rsidRPr="00F34CB3">
              <w:rPr>
                <w:bCs/>
              </w:rPr>
              <w:t>итуации</w:t>
            </w:r>
            <w:r w:rsidR="00F34CB3" w:rsidRPr="00F34CB3">
              <w:rPr>
                <w:bCs/>
              </w:rPr>
              <w:t xml:space="preserve"> </w:t>
            </w:r>
            <w:r w:rsidR="00F24928" w:rsidRPr="00F34CB3">
              <w:rPr>
                <w:bCs/>
              </w:rPr>
              <w:t>(возможности</w:t>
            </w:r>
            <w:r w:rsidR="00F34CB3" w:rsidRPr="00F34CB3">
              <w:rPr>
                <w:bCs/>
              </w:rPr>
              <w:t xml:space="preserve"> </w:t>
            </w:r>
            <w:r w:rsidR="00F24928" w:rsidRPr="00F34CB3">
              <w:rPr>
                <w:bCs/>
              </w:rPr>
              <w:t>для</w:t>
            </w:r>
          </w:p>
          <w:p w:rsidR="001F60E7" w:rsidRPr="00F34CB3" w:rsidRDefault="00F24928" w:rsidP="00F34CB3">
            <w:pPr>
              <w:pStyle w:val="a7"/>
              <w:jc w:val="center"/>
            </w:pPr>
            <w:proofErr w:type="gramStart"/>
            <w:r w:rsidRPr="00F34CB3">
              <w:rPr>
                <w:bCs/>
              </w:rPr>
              <w:t>коррумпированной</w:t>
            </w:r>
            <w:proofErr w:type="gramEnd"/>
            <w:r w:rsidRPr="00F34CB3">
              <w:rPr>
                <w:bCs/>
              </w:rPr>
              <w:t xml:space="preserve"> практики)</w:t>
            </w:r>
          </w:p>
        </w:tc>
        <w:tc>
          <w:tcPr>
            <w:tcW w:w="1364" w:type="dxa"/>
            <w:shd w:val="clear" w:color="auto" w:fill="FFFFFF"/>
            <w:vAlign w:val="bottom"/>
          </w:tcPr>
          <w:p w:rsidR="001F60E7" w:rsidRPr="00F34CB3" w:rsidRDefault="00F24928" w:rsidP="00F34CB3">
            <w:pPr>
              <w:pStyle w:val="a7"/>
              <w:jc w:val="center"/>
            </w:pPr>
            <w:r w:rsidRPr="00F34CB3">
              <w:rPr>
                <w:bCs/>
              </w:rPr>
              <w:t>Степень риска (низкая, средняя, высокая)</w:t>
            </w:r>
          </w:p>
        </w:tc>
        <w:tc>
          <w:tcPr>
            <w:tcW w:w="2704" w:type="dxa"/>
            <w:shd w:val="clear" w:color="auto" w:fill="FFFFFF"/>
          </w:tcPr>
          <w:p w:rsidR="001F60E7" w:rsidRPr="00F34CB3" w:rsidRDefault="00F24928" w:rsidP="00F34CB3">
            <w:pPr>
              <w:pStyle w:val="a7"/>
              <w:jc w:val="center"/>
            </w:pPr>
            <w:r w:rsidRPr="00F34CB3">
              <w:rPr>
                <w:bCs/>
              </w:rPr>
              <w:t>Структурные подразделения (должности)</w:t>
            </w:r>
          </w:p>
        </w:tc>
        <w:tc>
          <w:tcPr>
            <w:tcW w:w="3539" w:type="dxa"/>
            <w:shd w:val="clear" w:color="auto" w:fill="FFFFFF"/>
          </w:tcPr>
          <w:p w:rsidR="001F60E7" w:rsidRPr="00F34CB3" w:rsidRDefault="00F24928" w:rsidP="00F34CB3">
            <w:pPr>
              <w:pStyle w:val="a7"/>
              <w:tabs>
                <w:tab w:val="left" w:pos="1174"/>
                <w:tab w:val="left" w:pos="1944"/>
              </w:tabs>
              <w:spacing w:line="240" w:lineRule="auto"/>
              <w:jc w:val="center"/>
            </w:pPr>
            <w:r w:rsidRPr="00F34CB3">
              <w:rPr>
                <w:bCs/>
              </w:rPr>
              <w:t>Меры</w:t>
            </w:r>
            <w:r w:rsidR="00F34CB3" w:rsidRPr="00F34CB3">
              <w:rPr>
                <w:bCs/>
              </w:rPr>
              <w:t xml:space="preserve"> </w:t>
            </w:r>
            <w:r w:rsidRPr="00F34CB3">
              <w:rPr>
                <w:bCs/>
              </w:rPr>
              <w:t>по</w:t>
            </w:r>
            <w:r w:rsidR="00F34CB3" w:rsidRPr="00F34CB3">
              <w:rPr>
                <w:bCs/>
              </w:rPr>
              <w:t xml:space="preserve"> </w:t>
            </w:r>
            <w:r w:rsidRPr="00F34CB3">
              <w:rPr>
                <w:bCs/>
              </w:rPr>
              <w:t>управлению</w:t>
            </w:r>
            <w:r w:rsidR="00F34CB3" w:rsidRPr="00F34CB3">
              <w:rPr>
                <w:bCs/>
              </w:rPr>
              <w:t xml:space="preserve"> </w:t>
            </w:r>
            <w:r w:rsidRPr="00F34CB3">
              <w:rPr>
                <w:bCs/>
              </w:rPr>
              <w:t>коррупционными рисками</w:t>
            </w:r>
          </w:p>
        </w:tc>
      </w:tr>
      <w:tr w:rsidR="001F60E7" w:rsidTr="00F34CB3">
        <w:trPr>
          <w:trHeight w:hRule="exact" w:val="4648"/>
          <w:jc w:val="center"/>
        </w:trPr>
        <w:tc>
          <w:tcPr>
            <w:tcW w:w="576" w:type="dxa"/>
            <w:shd w:val="clear" w:color="auto" w:fill="FFFFFF"/>
          </w:tcPr>
          <w:p w:rsidR="001F60E7" w:rsidRDefault="00F24928">
            <w:pPr>
              <w:pStyle w:val="a7"/>
              <w:spacing w:line="240" w:lineRule="auto"/>
            </w:pPr>
            <w:r>
              <w:t>1.</w:t>
            </w:r>
          </w:p>
        </w:tc>
        <w:tc>
          <w:tcPr>
            <w:tcW w:w="3046" w:type="dxa"/>
            <w:shd w:val="clear" w:color="auto" w:fill="FFFFFF"/>
          </w:tcPr>
          <w:p w:rsidR="001F60E7" w:rsidRDefault="00F24928">
            <w:pPr>
              <w:pStyle w:val="a7"/>
              <w:spacing w:line="194" w:lineRule="auto"/>
            </w:pPr>
            <w:r>
              <w:t>Организация и проведение процедур закупок товаров (работ, услуг).</w:t>
            </w:r>
          </w:p>
        </w:tc>
        <w:tc>
          <w:tcPr>
            <w:tcW w:w="3398" w:type="dxa"/>
            <w:shd w:val="clear" w:color="auto" w:fill="FFFFFF"/>
          </w:tcPr>
          <w:p w:rsidR="0012384B" w:rsidRDefault="00F24928">
            <w:pPr>
              <w:pStyle w:val="a7"/>
              <w:jc w:val="both"/>
            </w:pPr>
            <w:r>
              <w:t>Нарушение законодательства при организации и проведении процедур закупок товаров (работ, услуг).</w:t>
            </w:r>
          </w:p>
          <w:p w:rsidR="0012384B" w:rsidRPr="0012384B" w:rsidRDefault="0012384B" w:rsidP="0012384B"/>
          <w:p w:rsidR="0012384B" w:rsidRPr="0012384B" w:rsidRDefault="0012384B" w:rsidP="0012384B"/>
          <w:p w:rsidR="0012384B" w:rsidRPr="0012384B" w:rsidRDefault="0012384B" w:rsidP="0012384B"/>
          <w:p w:rsidR="0012384B" w:rsidRPr="0012384B" w:rsidRDefault="0012384B" w:rsidP="0012384B"/>
          <w:p w:rsidR="0012384B" w:rsidRDefault="0012384B" w:rsidP="0012384B"/>
          <w:p w:rsidR="001F60E7" w:rsidRPr="0012384B" w:rsidRDefault="0012384B" w:rsidP="0012384B">
            <w:pPr>
              <w:tabs>
                <w:tab w:val="left" w:pos="2160"/>
              </w:tabs>
            </w:pPr>
            <w:r>
              <w:tab/>
            </w:r>
          </w:p>
        </w:tc>
        <w:tc>
          <w:tcPr>
            <w:tcW w:w="1364" w:type="dxa"/>
            <w:shd w:val="clear" w:color="auto" w:fill="FFFFFF"/>
          </w:tcPr>
          <w:p w:rsidR="001F60E7" w:rsidRDefault="00F24928">
            <w:pPr>
              <w:pStyle w:val="a7"/>
              <w:spacing w:line="240" w:lineRule="auto"/>
            </w:pPr>
            <w:r>
              <w:t>Высокая</w:t>
            </w:r>
          </w:p>
        </w:tc>
        <w:tc>
          <w:tcPr>
            <w:tcW w:w="2704" w:type="dxa"/>
            <w:shd w:val="clear" w:color="auto" w:fill="FFFFFF"/>
          </w:tcPr>
          <w:p w:rsidR="001F60E7" w:rsidRDefault="00F24928" w:rsidP="00D35CA8">
            <w:pPr>
              <w:pStyle w:val="a7"/>
              <w:tabs>
                <w:tab w:val="left" w:pos="2372"/>
              </w:tabs>
            </w:pPr>
            <w:r>
              <w:t>Руководящие работники,</w:t>
            </w:r>
            <w:r w:rsidR="00D35CA8">
              <w:t xml:space="preserve"> </w:t>
            </w:r>
            <w:r>
              <w:t>в</w:t>
            </w:r>
            <w:r w:rsidR="00D35CA8">
              <w:t xml:space="preserve"> </w:t>
            </w:r>
            <w:r>
              <w:t>должностные обязанности которых входят вопросы закупок товаров (работ, услуг)</w:t>
            </w:r>
          </w:p>
        </w:tc>
        <w:tc>
          <w:tcPr>
            <w:tcW w:w="3539" w:type="dxa"/>
            <w:shd w:val="clear" w:color="auto" w:fill="FFFFFF"/>
          </w:tcPr>
          <w:p w:rsidR="001F60E7" w:rsidRDefault="00F24928" w:rsidP="00F34CB3">
            <w:pPr>
              <w:pStyle w:val="a7"/>
              <w:tabs>
                <w:tab w:val="left" w:pos="2934"/>
              </w:tabs>
              <w:jc w:val="both"/>
            </w:pPr>
            <w:r>
              <w:t>Организация системы контроля, в том числе на основании графиков (планов) контроля, за соблюдением организациями законодательства</w:t>
            </w:r>
            <w:r w:rsidR="00F34CB3">
              <w:t xml:space="preserve"> </w:t>
            </w:r>
            <w:r>
              <w:t>при</w:t>
            </w:r>
            <w:r w:rsidR="00F34CB3">
              <w:t xml:space="preserve"> </w:t>
            </w:r>
            <w:r>
              <w:t>организации и проведении процедур закупок товаров (работ, услуг), в том числе структурами</w:t>
            </w:r>
            <w:r w:rsidR="00D35CA8">
              <w:t xml:space="preserve"> </w:t>
            </w:r>
            <w:r>
              <w:t>внутреннего</w:t>
            </w:r>
            <w:r w:rsidR="00D35CA8">
              <w:t xml:space="preserve"> </w:t>
            </w:r>
            <w:r>
              <w:t>мониторинга в организациях экономической безопасности деятельности</w:t>
            </w:r>
            <w:r w:rsidR="00F34CB3">
              <w:t xml:space="preserve"> </w:t>
            </w:r>
            <w:r>
              <w:t>таких</w:t>
            </w:r>
          </w:p>
          <w:p w:rsidR="001F60E7" w:rsidRDefault="00F24928" w:rsidP="00F34CB3">
            <w:pPr>
              <w:pStyle w:val="a7"/>
              <w:tabs>
                <w:tab w:val="left" w:pos="1350"/>
                <w:tab w:val="left" w:pos="2603"/>
              </w:tabs>
              <w:jc w:val="both"/>
            </w:pPr>
            <w:proofErr w:type="gramStart"/>
            <w:r>
              <w:t>организаций</w:t>
            </w:r>
            <w:proofErr w:type="gramEnd"/>
            <w:r>
              <w:t xml:space="preserve"> в сфере закупок товаров</w:t>
            </w:r>
            <w:r w:rsidR="00F34CB3">
              <w:t xml:space="preserve"> </w:t>
            </w:r>
            <w:r>
              <w:t>(работ,</w:t>
            </w:r>
            <w:r w:rsidR="00F34CB3">
              <w:t xml:space="preserve"> </w:t>
            </w:r>
            <w:r>
              <w:t>услуг).</w:t>
            </w:r>
            <w:r w:rsidR="00F34CB3">
              <w:t xml:space="preserve"> </w:t>
            </w:r>
            <w:r>
              <w:t>Включение в состав комиссий по противодействию коррупции организаций</w:t>
            </w:r>
            <w:r>
              <w:tab/>
              <w:t>руководящих</w:t>
            </w:r>
            <w:r w:rsidR="00F34CB3">
              <w:t xml:space="preserve"> </w:t>
            </w:r>
            <w:r>
              <w:t xml:space="preserve">работников, в должностные обязанности которых входят вопросы закупок товаров </w:t>
            </w:r>
            <w:r w:rsidRPr="00D35CA8">
              <w:t>(работ, услуг).</w:t>
            </w:r>
          </w:p>
        </w:tc>
      </w:tr>
      <w:tr w:rsidR="00F80C54" w:rsidTr="00D35CA8">
        <w:trPr>
          <w:trHeight w:hRule="exact" w:val="3976"/>
          <w:jc w:val="center"/>
        </w:trPr>
        <w:tc>
          <w:tcPr>
            <w:tcW w:w="576" w:type="dxa"/>
            <w:shd w:val="clear" w:color="auto" w:fill="FFFFFF"/>
          </w:tcPr>
          <w:p w:rsidR="00F80C54" w:rsidRDefault="00F80C54" w:rsidP="00F80C54">
            <w:pPr>
              <w:pStyle w:val="a7"/>
              <w:spacing w:line="240" w:lineRule="auto"/>
            </w:pPr>
            <w:r>
              <w:t>2.</w:t>
            </w:r>
          </w:p>
        </w:tc>
        <w:tc>
          <w:tcPr>
            <w:tcW w:w="3046" w:type="dxa"/>
            <w:shd w:val="clear" w:color="auto" w:fill="FFFFFF"/>
          </w:tcPr>
          <w:p w:rsidR="00F80C54" w:rsidRDefault="00F80C54" w:rsidP="00F80C54">
            <w:pPr>
              <w:pStyle w:val="a7"/>
              <w:spacing w:line="190" w:lineRule="auto"/>
            </w:pPr>
            <w:r>
              <w:t>Проведение маркетинговых исследований.</w:t>
            </w:r>
          </w:p>
        </w:tc>
        <w:tc>
          <w:tcPr>
            <w:tcW w:w="3398" w:type="dxa"/>
            <w:shd w:val="clear" w:color="auto" w:fill="FFFFFF"/>
          </w:tcPr>
          <w:p w:rsidR="00F80C54" w:rsidRDefault="00F80C54" w:rsidP="00F80C54">
            <w:pPr>
              <w:pStyle w:val="a7"/>
              <w:tabs>
                <w:tab w:val="right" w:pos="3157"/>
              </w:tabs>
              <w:jc w:val="both"/>
            </w:pPr>
            <w:r>
              <w:t>При проведении маркетинговых исследований необоснованно: расширен (ограничен) круг возможных участников</w:t>
            </w:r>
            <w:r w:rsidR="00437498">
              <w:t xml:space="preserve"> </w:t>
            </w:r>
            <w:r>
              <w:tab/>
              <w:t>закупки; необоснованно завышена (занижена) начальная цена закупки. Осуществление прямых контактов и переговоров с потенциальными участниками закупки. Подмена документов в интересах какого-либо участника в обмен на полученное (обещанное) вознаграждение (услугу).</w:t>
            </w:r>
          </w:p>
        </w:tc>
        <w:tc>
          <w:tcPr>
            <w:tcW w:w="1364" w:type="dxa"/>
            <w:shd w:val="clear" w:color="auto" w:fill="FFFFFF"/>
          </w:tcPr>
          <w:p w:rsidR="00F80C54" w:rsidRDefault="00F80C54" w:rsidP="00F80C54">
            <w:pPr>
              <w:pStyle w:val="a7"/>
              <w:spacing w:line="240" w:lineRule="auto"/>
            </w:pPr>
            <w:r>
              <w:t>Высокая</w:t>
            </w:r>
          </w:p>
        </w:tc>
        <w:tc>
          <w:tcPr>
            <w:tcW w:w="2704" w:type="dxa"/>
            <w:shd w:val="clear" w:color="auto" w:fill="FFFFFF"/>
          </w:tcPr>
          <w:p w:rsidR="00F80C54" w:rsidRDefault="00F80C54" w:rsidP="00BC09DA">
            <w:pPr>
              <w:pStyle w:val="a7"/>
              <w:tabs>
                <w:tab w:val="left" w:pos="2372"/>
              </w:tabs>
              <w:jc w:val="both"/>
            </w:pPr>
            <w:r>
              <w:t>Работники, в должностные обязанности которых входят вопросы закупок товаров (работ, услуг)</w:t>
            </w:r>
          </w:p>
        </w:tc>
        <w:tc>
          <w:tcPr>
            <w:tcW w:w="3539" w:type="dxa"/>
            <w:shd w:val="clear" w:color="auto" w:fill="FFFFFF"/>
          </w:tcPr>
          <w:p w:rsidR="00F80C54" w:rsidRDefault="00F80C54" w:rsidP="00F80C54">
            <w:pPr>
              <w:pStyle w:val="a7"/>
              <w:tabs>
                <w:tab w:val="left" w:pos="900"/>
                <w:tab w:val="left" w:pos="1998"/>
              </w:tabs>
              <w:spacing w:line="194" w:lineRule="auto"/>
              <w:jc w:val="both"/>
            </w:pPr>
            <w:r>
              <w:t>Обеспечение анализа на стадиях изучения конъюнктуры рынка (проведения маркетинговых исследований), организации и проведения процедур закупок товаров (работ, услуг) выявления недобросовестных</w:t>
            </w:r>
            <w:r>
              <w:tab/>
              <w:t xml:space="preserve">и необоснованных посредников, в том числе посредством подготовки и направления запросов (включение требований в конкурсную документацию) на предоставление потенциальными участниками соответствующих сведения </w:t>
            </w:r>
            <w:r w:rsidRPr="00D35CA8">
              <w:t>(документов).</w:t>
            </w:r>
          </w:p>
        </w:tc>
      </w:tr>
      <w:tr w:rsidR="00F80C54" w:rsidTr="00F80C54">
        <w:trPr>
          <w:trHeight w:hRule="exact" w:val="651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C54" w:rsidRDefault="00F80C54" w:rsidP="00F80C54">
            <w:pPr>
              <w:pStyle w:val="a7"/>
              <w:spacing w:line="240" w:lineRule="auto"/>
            </w:pPr>
            <w:r>
              <w:lastRenderedPageBreak/>
              <w:t>3.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C54" w:rsidRDefault="00F80C54" w:rsidP="00F80C54">
            <w:pPr>
              <w:pStyle w:val="a7"/>
              <w:tabs>
                <w:tab w:val="left" w:pos="2308"/>
              </w:tabs>
              <w:jc w:val="both"/>
            </w:pPr>
            <w:r>
              <w:t xml:space="preserve">Определение начальной (максимальной) цены закупаемых товаров, работ </w:t>
            </w:r>
            <w:proofErr w:type="gramStart"/>
            <w:r>
              <w:t>и  услуг</w:t>
            </w:r>
            <w:proofErr w:type="gramEnd"/>
            <w:r>
              <w:t xml:space="preserve"> по среднерыночным ценам, сложившимся на данный тип или вид товаров, работ и услуг.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C54" w:rsidRDefault="00F80C54" w:rsidP="00F80C54">
            <w:pPr>
              <w:pStyle w:val="a7"/>
              <w:tabs>
                <w:tab w:val="right" w:pos="3157"/>
              </w:tabs>
              <w:jc w:val="both"/>
            </w:pPr>
            <w:r>
              <w:t>Завышение цен на товары, работы и услуги, чтобы обеспечить более или менее приемлемое качество закупаемой продукции и одновременно иметь некое «моральное право» на получение вознаграждения от исполнителя контракта за счет разницы между реальной рыночной стоимостью закупки и фактической суммой перечисленных исполнителю денежных средств. Намеренное занижение цен на закупаемую продукцию, работы, услуги, с целью отпугнуть потенциальных поставщиков, подрядчиков, исполнителей, поскольку низкие цены не всегда обеспечивают получение ими прибыли. Победителем конкурентных процедур признается</w:t>
            </w:r>
            <w:r>
              <w:tab/>
              <w:t xml:space="preserve"> «нужная» организация, размещение заказа на уже выполненные ранее кем-либо работы, преследуя цель «отмывания» денежных</w:t>
            </w:r>
            <w:r>
              <w:tab/>
              <w:t>средств, предусмотренных на эти цели.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C54" w:rsidRDefault="00F80C54" w:rsidP="00F80C54">
            <w:pPr>
              <w:pStyle w:val="a7"/>
              <w:spacing w:line="240" w:lineRule="auto"/>
            </w:pPr>
            <w:r>
              <w:t>Высокая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C54" w:rsidRDefault="00F80C54" w:rsidP="00F80C54">
            <w:pPr>
              <w:pStyle w:val="a7"/>
              <w:tabs>
                <w:tab w:val="left" w:pos="2376"/>
              </w:tabs>
              <w:jc w:val="both"/>
            </w:pPr>
            <w:r>
              <w:t>Работники, в должностные обязанности которых входят вопросы закупок товаров (работ, услуг)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C54" w:rsidRDefault="00F80C54" w:rsidP="00F80C54">
            <w:pPr>
              <w:pStyle w:val="a7"/>
              <w:tabs>
                <w:tab w:val="left" w:pos="2981"/>
              </w:tabs>
              <w:jc w:val="both"/>
            </w:pPr>
            <w:r>
              <w:t>Обеспечение на стадиях изучения конъюнктуры рынка (проведения маркетинговых исследований) анализа причин значительного роста цен (тарифов) в сравнении с ценами (тарифами), сведения о которых имеются (доступны) по предыдущим проведенным процедурам закупок за последние три года, с оценкой объективности такого значительного роста цен (тарифов), а также требования о письменном оформлении результатов такого анализа и их рассмотрении на заседании конкурсной комиссии по организации и проведению процедур закупок товаров (работ, услуг) либо руководителем (ответственным заместителем руководителя) организации (ее структурного подразделения) в случае проведения процедуры закупки ответственным лицом.</w:t>
            </w:r>
          </w:p>
        </w:tc>
      </w:tr>
    </w:tbl>
    <w:p w:rsidR="001F60E7" w:rsidRDefault="00F2492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"/>
        <w:gridCol w:w="3049"/>
        <w:gridCol w:w="3406"/>
        <w:gridCol w:w="1354"/>
        <w:gridCol w:w="2714"/>
        <w:gridCol w:w="3550"/>
      </w:tblGrid>
      <w:tr w:rsidR="001F60E7" w:rsidTr="00F80C54">
        <w:trPr>
          <w:trHeight w:hRule="exact" w:val="5972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240" w:lineRule="auto"/>
            </w:pPr>
            <w:r>
              <w:lastRenderedPageBreak/>
              <w:t>4.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 w:rsidP="00D75A88">
            <w:pPr>
              <w:pStyle w:val="a7"/>
              <w:jc w:val="both"/>
            </w:pPr>
            <w:r>
              <w:t>Совмещение заместителями руководителей организаций в рамках курируемого направления деятельности организаций функций председателей конкурсных комиссий по организации и проведению процедур закупок товаров (работ, услуг).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 w:rsidP="00D75A88">
            <w:pPr>
              <w:pStyle w:val="a7"/>
              <w:tabs>
                <w:tab w:val="right" w:pos="3179"/>
              </w:tabs>
              <w:jc w:val="both"/>
            </w:pPr>
            <w:r>
              <w:t>Ведение личных переговоров с поставщиками.</w:t>
            </w:r>
            <w:r w:rsidR="00D75A88">
              <w:t xml:space="preserve"> </w:t>
            </w:r>
            <w:r>
              <w:t>Закрытые</w:t>
            </w:r>
            <w:r w:rsidR="00D75A88">
              <w:t xml:space="preserve"> </w:t>
            </w:r>
            <w:r>
              <w:t>спецификации - требования соответствуют</w:t>
            </w:r>
            <w:r w:rsidR="00D75A88">
              <w:t xml:space="preserve"> </w:t>
            </w:r>
            <w:r>
              <w:t>продукции</w:t>
            </w:r>
            <w:r w:rsidR="00D75A88">
              <w:t xml:space="preserve"> </w:t>
            </w:r>
            <w:r>
              <w:t>конкретного производителя. Подготовка</w:t>
            </w:r>
            <w:r w:rsidR="00D75A88">
              <w:t xml:space="preserve"> </w:t>
            </w:r>
            <w:r>
              <w:t>технического</w:t>
            </w:r>
            <w:r w:rsidR="00D75A88">
              <w:t xml:space="preserve"> </w:t>
            </w:r>
            <w:r>
              <w:t>задания, в котором могут быть учтены</w:t>
            </w:r>
            <w:r w:rsidR="00D75A88">
              <w:t xml:space="preserve"> </w:t>
            </w:r>
            <w:r>
              <w:t>специфические</w:t>
            </w:r>
            <w:r w:rsidR="00D75A88">
              <w:t xml:space="preserve"> </w:t>
            </w:r>
            <w:r>
              <w:t>особенности,</w:t>
            </w:r>
            <w:r w:rsidR="00D75A88">
              <w:t xml:space="preserve"> </w:t>
            </w:r>
            <w:r>
              <w:t>присущие</w:t>
            </w:r>
            <w:r w:rsidR="00D75A88">
              <w:t xml:space="preserve"> </w:t>
            </w:r>
            <w:r>
              <w:t>предложению конкретного поставщика</w:t>
            </w:r>
            <w:r w:rsidR="00D75A88">
              <w:t xml:space="preserve"> </w:t>
            </w:r>
            <w:r>
              <w:t>(точные</w:t>
            </w:r>
            <w:r w:rsidR="00D75A88">
              <w:t xml:space="preserve"> </w:t>
            </w:r>
            <w:r>
              <w:t>характеристики товара, плоть до точных габаритных размеров, требований по упаковке,</w:t>
            </w:r>
            <w:r w:rsidR="00D75A88">
              <w:t xml:space="preserve"> </w:t>
            </w:r>
            <w:r>
              <w:t>маркировке,</w:t>
            </w:r>
            <w:r w:rsidR="00D75A88">
              <w:t xml:space="preserve"> </w:t>
            </w:r>
            <w:r>
              <w:t>особенностям</w:t>
            </w:r>
            <w:r w:rsidR="00D75A88">
              <w:t xml:space="preserve"> </w:t>
            </w:r>
            <w:r>
              <w:t>сервисного</w:t>
            </w:r>
            <w:r w:rsidR="00D75A88">
              <w:t xml:space="preserve"> </w:t>
            </w:r>
            <w:r>
              <w:t>обслуживания</w:t>
            </w:r>
            <w:r w:rsidR="00D75A88">
              <w:t xml:space="preserve"> </w:t>
            </w:r>
            <w:r>
              <w:t>и</w:t>
            </w:r>
            <w:r w:rsidR="00D75A88">
              <w:t xml:space="preserve"> </w:t>
            </w:r>
            <w:r>
              <w:t>т.п.).</w:t>
            </w:r>
          </w:p>
          <w:p w:rsidR="001F60E7" w:rsidRDefault="00F24928" w:rsidP="00D75A88">
            <w:pPr>
              <w:pStyle w:val="a7"/>
              <w:tabs>
                <w:tab w:val="right" w:pos="3179"/>
              </w:tabs>
              <w:jc w:val="both"/>
            </w:pPr>
            <w:r>
              <w:t>Необоснованные требования к продукции</w:t>
            </w:r>
            <w:r w:rsidR="00D75A88">
              <w:t xml:space="preserve"> </w:t>
            </w:r>
            <w:r>
              <w:t>(точные</w:t>
            </w:r>
            <w:r w:rsidR="00D75A88">
              <w:t xml:space="preserve"> </w:t>
            </w:r>
            <w:r>
              <w:t>характеристики, уникальные диапазоны</w:t>
            </w:r>
            <w:r w:rsidR="00D75A88">
              <w:t xml:space="preserve"> </w:t>
            </w:r>
            <w:r>
              <w:t>характеристик,</w:t>
            </w:r>
            <w:r w:rsidR="00D75A88">
              <w:t xml:space="preserve"> </w:t>
            </w:r>
            <w:r>
              <w:t>уникальные</w:t>
            </w:r>
            <w:r w:rsidR="00D75A88">
              <w:t xml:space="preserve"> </w:t>
            </w:r>
            <w:r>
              <w:t>технические</w:t>
            </w:r>
            <w:r w:rsidR="00D75A88">
              <w:t xml:space="preserve"> </w:t>
            </w:r>
            <w:r>
              <w:t xml:space="preserve">решения). Необоснованные требования по соответствию стандартам, ТУ и т. п.; Излишние требования по </w:t>
            </w:r>
            <w:r w:rsidRPr="00E07279">
              <w:t>упаковке и пр.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240" w:lineRule="auto"/>
            </w:pPr>
            <w:r>
              <w:t>Высокая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 w:rsidP="00BC09DA">
            <w:pPr>
              <w:pStyle w:val="a7"/>
              <w:jc w:val="both"/>
            </w:pPr>
            <w:r>
              <w:t>Заместители руководителей организаций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60E7" w:rsidRDefault="00F24928" w:rsidP="00D75A88">
            <w:pPr>
              <w:pStyle w:val="a7"/>
              <w:tabs>
                <w:tab w:val="right" w:pos="3290"/>
              </w:tabs>
              <w:jc w:val="both"/>
            </w:pPr>
            <w:r>
              <w:t>Исключение</w:t>
            </w:r>
            <w:r w:rsidR="00D75A88">
              <w:t xml:space="preserve"> </w:t>
            </w:r>
            <w:r>
              <w:t>фактов</w:t>
            </w:r>
            <w:r w:rsidR="00D75A88">
              <w:t xml:space="preserve"> </w:t>
            </w:r>
            <w:r>
              <w:t>совмещения</w:t>
            </w:r>
            <w:r w:rsidR="00D75A88">
              <w:t xml:space="preserve"> </w:t>
            </w:r>
            <w:r>
              <w:t>заместителями</w:t>
            </w:r>
            <w:r w:rsidR="00D75A88">
              <w:t xml:space="preserve"> </w:t>
            </w:r>
            <w:r>
              <w:t xml:space="preserve">руководителей </w:t>
            </w:r>
            <w:proofErr w:type="gramStart"/>
            <w:r>
              <w:t xml:space="preserve">организаций </w:t>
            </w:r>
            <w:r w:rsidR="00D75A88">
              <w:t xml:space="preserve"> в</w:t>
            </w:r>
            <w:proofErr w:type="gramEnd"/>
            <w:r w:rsidR="00D75A88">
              <w:t xml:space="preserve"> р</w:t>
            </w:r>
            <w:r>
              <w:t>амках</w:t>
            </w:r>
            <w:r w:rsidR="00D75A88">
              <w:t xml:space="preserve"> </w:t>
            </w:r>
            <w:r>
              <w:t>курируемого</w:t>
            </w:r>
            <w:r w:rsidR="00D75A88">
              <w:t xml:space="preserve"> </w:t>
            </w:r>
            <w:r>
              <w:t>направления</w:t>
            </w:r>
            <w:r w:rsidR="00D75A88">
              <w:t xml:space="preserve"> </w:t>
            </w:r>
            <w:r>
              <w:t>деятельности</w:t>
            </w:r>
            <w:r w:rsidR="00D75A88">
              <w:t xml:space="preserve"> </w:t>
            </w:r>
            <w:r>
              <w:t>таких</w:t>
            </w:r>
            <w:r w:rsidR="00D75A88">
              <w:t xml:space="preserve"> </w:t>
            </w:r>
            <w:r>
              <w:t>организаций</w:t>
            </w:r>
            <w:r w:rsidR="00D75A88">
              <w:t xml:space="preserve"> </w:t>
            </w:r>
            <w:r>
              <w:t>функций</w:t>
            </w:r>
            <w:r w:rsidR="00D75A88">
              <w:t xml:space="preserve"> </w:t>
            </w:r>
            <w:r>
              <w:t>председателей</w:t>
            </w:r>
            <w:r w:rsidR="00D75A88">
              <w:t xml:space="preserve"> </w:t>
            </w:r>
            <w:r>
              <w:t>конкурсных</w:t>
            </w:r>
            <w:r w:rsidR="00D75A88">
              <w:t xml:space="preserve"> </w:t>
            </w:r>
            <w:r>
              <w:t>комиссий по организации и проведению процедур закупок товаров (работ, услуг); Анализ обоснованности устанавливаемых требований к характеристикам продукции (товаров, услуг). Разработка типовых</w:t>
            </w:r>
            <w:r w:rsidR="00D75A88">
              <w:t xml:space="preserve"> </w:t>
            </w:r>
            <w:r>
              <w:t>«открытых»</w:t>
            </w:r>
            <w:r w:rsidR="00D75A88">
              <w:t xml:space="preserve"> </w:t>
            </w:r>
            <w:r>
              <w:t>спецификаций на закупаемую продукцию (не завязанные на технические</w:t>
            </w:r>
            <w:r w:rsidR="00D75A88">
              <w:t xml:space="preserve"> </w:t>
            </w:r>
            <w:r>
              <w:t>решения</w:t>
            </w:r>
            <w:r w:rsidR="00D75A88">
              <w:t xml:space="preserve"> </w:t>
            </w:r>
            <w:r>
              <w:t>конкретных производителей).</w:t>
            </w:r>
          </w:p>
        </w:tc>
      </w:tr>
      <w:tr w:rsidR="001F60E7">
        <w:trPr>
          <w:trHeight w:hRule="exact" w:val="3114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E07279">
            <w:pPr>
              <w:pStyle w:val="a7"/>
              <w:spacing w:line="240" w:lineRule="auto"/>
              <w:jc w:val="both"/>
            </w:pPr>
            <w:r>
              <w:t>5.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F34CB3">
            <w:pPr>
              <w:pStyle w:val="a7"/>
              <w:tabs>
                <w:tab w:val="left" w:pos="1534"/>
              </w:tabs>
              <w:spacing w:line="197" w:lineRule="auto"/>
              <w:jc w:val="both"/>
            </w:pPr>
            <w:r>
              <w:t>Создание</w:t>
            </w:r>
            <w:r w:rsidR="00F34CB3">
              <w:t xml:space="preserve"> </w:t>
            </w:r>
            <w:r>
              <w:t>конкурсных</w:t>
            </w:r>
            <w:r w:rsidR="00F34CB3">
              <w:t xml:space="preserve"> </w:t>
            </w:r>
            <w:r>
              <w:t>комиссий по организации и проведению</w:t>
            </w:r>
            <w:r w:rsidR="00F34CB3">
              <w:t xml:space="preserve"> </w:t>
            </w:r>
            <w:r>
              <w:t>процедур</w:t>
            </w:r>
            <w:r w:rsidR="00F34CB3">
              <w:t xml:space="preserve"> </w:t>
            </w:r>
            <w:r>
              <w:t>закупок товаров (работ, услуг).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F34CB3">
            <w:pPr>
              <w:pStyle w:val="a7"/>
              <w:tabs>
                <w:tab w:val="left" w:pos="1703"/>
                <w:tab w:val="left" w:pos="2351"/>
              </w:tabs>
              <w:jc w:val="both"/>
            </w:pPr>
            <w:r>
              <w:t>Включение</w:t>
            </w:r>
            <w:r w:rsidR="00F34CB3">
              <w:t xml:space="preserve"> </w:t>
            </w:r>
            <w:r>
              <w:t>в</w:t>
            </w:r>
            <w:r w:rsidR="00F34CB3">
              <w:t xml:space="preserve"> </w:t>
            </w:r>
            <w:r>
              <w:t>составы</w:t>
            </w:r>
            <w:r w:rsidR="00F34CB3">
              <w:t xml:space="preserve"> </w:t>
            </w:r>
            <w:r>
              <w:t>конкурсных комиссий по организации и проведению процедур закупок товаров (работ, услуг) лиц, не имеющих отношение к закупкам товаров (работ, услуг) в силу своих должностных обязанностей и не имеющих специальных знаний по данному вопросу. Лоббирование</w:t>
            </w:r>
            <w:r w:rsidR="00F34CB3">
              <w:t xml:space="preserve"> </w:t>
            </w:r>
            <w:r>
              <w:t>при</w:t>
            </w:r>
            <w:r w:rsidR="00F34CB3">
              <w:t xml:space="preserve"> </w:t>
            </w:r>
            <w:r>
              <w:t>назначении. Риски передачи информации, полученной при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E07279">
            <w:pPr>
              <w:pStyle w:val="a7"/>
              <w:spacing w:line="240" w:lineRule="auto"/>
              <w:jc w:val="both"/>
            </w:pPr>
            <w:r>
              <w:t>Высокая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F34CB3">
            <w:pPr>
              <w:pStyle w:val="a7"/>
              <w:jc w:val="both"/>
            </w:pPr>
            <w:r>
              <w:t>Руководител</w:t>
            </w:r>
            <w:r w:rsidR="00F34CB3">
              <w:t>и</w:t>
            </w:r>
            <w:r>
              <w:t xml:space="preserve"> организаций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0E7" w:rsidRDefault="00F24928" w:rsidP="00F34CB3">
            <w:pPr>
              <w:pStyle w:val="a7"/>
              <w:tabs>
                <w:tab w:val="left" w:pos="1753"/>
                <w:tab w:val="left" w:pos="2466"/>
              </w:tabs>
              <w:jc w:val="both"/>
            </w:pPr>
            <w:r>
              <w:t>Включение</w:t>
            </w:r>
            <w:r w:rsidR="00F34CB3">
              <w:t xml:space="preserve"> </w:t>
            </w:r>
            <w:r>
              <w:t>в</w:t>
            </w:r>
            <w:r w:rsidR="00F34CB3">
              <w:t xml:space="preserve"> </w:t>
            </w:r>
            <w:r>
              <w:t>составы</w:t>
            </w:r>
            <w:r w:rsidR="00F34CB3">
              <w:t xml:space="preserve"> </w:t>
            </w:r>
            <w:r>
              <w:t>конкурсных комиссий по организации и проведению процедур закупок товаров (работ, услуг) лиц, освоивших содержание образовательных программ дополнительного образования взрослых в сфере закупок товаров (работ, услуг), а также при необходимости лиц, обладающих специальными знаниями</w:t>
            </w:r>
            <w:r w:rsidR="00F34CB3">
              <w:t xml:space="preserve"> </w:t>
            </w:r>
            <w:r>
              <w:t>в</w:t>
            </w:r>
            <w:r w:rsidR="00F34CB3">
              <w:t xml:space="preserve"> </w:t>
            </w:r>
            <w:r>
              <w:t>сферах</w:t>
            </w:r>
          </w:p>
          <w:p w:rsidR="001F60E7" w:rsidRDefault="00F24928" w:rsidP="00E07279">
            <w:pPr>
              <w:pStyle w:val="a7"/>
              <w:jc w:val="both"/>
            </w:pPr>
            <w:proofErr w:type="gramStart"/>
            <w:r>
              <w:t>деятельности</w:t>
            </w:r>
            <w:proofErr w:type="gramEnd"/>
            <w:r>
              <w:t>, связанных с предметом закупки.</w:t>
            </w:r>
          </w:p>
        </w:tc>
      </w:tr>
    </w:tbl>
    <w:p w:rsidR="001F60E7" w:rsidRDefault="00F24928" w:rsidP="00E07279">
      <w:pPr>
        <w:spacing w:line="1" w:lineRule="exact"/>
        <w:jc w:val="both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"/>
        <w:gridCol w:w="3042"/>
        <w:gridCol w:w="3398"/>
        <w:gridCol w:w="1368"/>
        <w:gridCol w:w="2704"/>
        <w:gridCol w:w="3568"/>
      </w:tblGrid>
      <w:tr w:rsidR="001F60E7">
        <w:trPr>
          <w:trHeight w:hRule="exact" w:val="1552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 w:rsidP="00E07279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 w:rsidP="00E07279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AD5978" w:rsidP="00AD5978">
            <w:pPr>
              <w:pStyle w:val="a7"/>
              <w:tabs>
                <w:tab w:val="left" w:pos="2027"/>
              </w:tabs>
              <w:jc w:val="both"/>
            </w:pPr>
            <w:proofErr w:type="gramStart"/>
            <w:r>
              <w:t>в</w:t>
            </w:r>
            <w:r w:rsidR="00F24928">
              <w:t>ыполнении</w:t>
            </w:r>
            <w:proofErr w:type="gramEnd"/>
            <w:r>
              <w:t xml:space="preserve"> </w:t>
            </w:r>
            <w:r w:rsidR="00F24928">
              <w:t>служебных</w:t>
            </w:r>
            <w:r>
              <w:t xml:space="preserve"> </w:t>
            </w:r>
            <w:r w:rsidR="00F24928">
              <w:t xml:space="preserve">обязанностей, если такая информация не подлежит официальному </w:t>
            </w:r>
            <w:r>
              <w:t xml:space="preserve"> р</w:t>
            </w:r>
            <w:r w:rsidR="00F24928">
              <w:t>аспространению, заинтересованным лицам.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 w:rsidP="00E07279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 w:rsidP="00E07279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60E7" w:rsidRDefault="001F60E7" w:rsidP="00E07279">
            <w:pPr>
              <w:jc w:val="both"/>
              <w:rPr>
                <w:sz w:val="10"/>
                <w:szCs w:val="10"/>
              </w:rPr>
            </w:pPr>
          </w:p>
        </w:tc>
      </w:tr>
      <w:tr w:rsidR="001F60E7">
        <w:trPr>
          <w:trHeight w:hRule="exact" w:val="5533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240" w:lineRule="auto"/>
            </w:pPr>
            <w:r>
              <w:t>6.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 w:rsidP="00374800">
            <w:pPr>
              <w:pStyle w:val="a7"/>
              <w:tabs>
                <w:tab w:val="right" w:pos="2815"/>
              </w:tabs>
              <w:jc w:val="both"/>
            </w:pPr>
            <w:r>
              <w:t>Выполнение</w:t>
            </w:r>
            <w:r w:rsidR="00374800">
              <w:t xml:space="preserve"> </w:t>
            </w:r>
            <w:r>
              <w:t>функций</w:t>
            </w:r>
            <w:r w:rsidR="00374800">
              <w:t xml:space="preserve"> </w:t>
            </w:r>
            <w:r>
              <w:t>председателя</w:t>
            </w:r>
            <w:r w:rsidR="00374800">
              <w:t xml:space="preserve"> </w:t>
            </w:r>
            <w:r>
              <w:t>(членов)</w:t>
            </w:r>
            <w:r w:rsidR="00374800">
              <w:t xml:space="preserve"> </w:t>
            </w:r>
            <w:r>
              <w:t>конкурсных комиссий по организации и проведению процедур закупок товаров (работ, услуг).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 w:rsidP="00374800">
            <w:pPr>
              <w:pStyle w:val="a7"/>
              <w:tabs>
                <w:tab w:val="left" w:pos="3067"/>
              </w:tabs>
              <w:jc w:val="both"/>
            </w:pPr>
            <w:r>
              <w:t>Наличие у лиц личной заинтересованности</w:t>
            </w:r>
            <w:r w:rsidR="00374800">
              <w:t xml:space="preserve"> </w:t>
            </w:r>
            <w:r>
              <w:t>в</w:t>
            </w:r>
            <w:r w:rsidR="00374800">
              <w:t xml:space="preserve"> </w:t>
            </w:r>
            <w:r>
              <w:t>результатах закупок. Принятие от</w:t>
            </w:r>
            <w:r w:rsidR="00374800">
              <w:t xml:space="preserve"> </w:t>
            </w:r>
            <w:r>
              <w:t>потенциальных</w:t>
            </w:r>
            <w:r w:rsidR="00374800">
              <w:t xml:space="preserve"> </w:t>
            </w:r>
            <w:r>
              <w:t>поставщиков (подрядчиков, исполнителей)</w:t>
            </w:r>
            <w:r w:rsidR="00374800">
              <w:t xml:space="preserve"> </w:t>
            </w:r>
            <w:r>
              <w:t>или</w:t>
            </w:r>
            <w:r w:rsidR="00374800">
              <w:t xml:space="preserve"> </w:t>
            </w:r>
            <w:r>
              <w:t>их</w:t>
            </w:r>
            <w:r w:rsidR="00374800">
              <w:t xml:space="preserve"> </w:t>
            </w:r>
            <w:r>
              <w:t>работников</w:t>
            </w:r>
            <w:r w:rsidR="00374800">
              <w:t xml:space="preserve"> </w:t>
            </w:r>
            <w:r>
              <w:t>(учредителей,</w:t>
            </w:r>
          </w:p>
          <w:p w:rsidR="001F60E7" w:rsidRDefault="00F24928" w:rsidP="00374800">
            <w:pPr>
              <w:pStyle w:val="a7"/>
              <w:tabs>
                <w:tab w:val="left" w:pos="2056"/>
              </w:tabs>
              <w:jc w:val="both"/>
            </w:pPr>
            <w:proofErr w:type="gramStart"/>
            <w:r>
              <w:t>участников</w:t>
            </w:r>
            <w:proofErr w:type="gramEnd"/>
            <w:r>
              <w:t>)</w:t>
            </w:r>
            <w:r w:rsidR="00374800">
              <w:t xml:space="preserve"> </w:t>
            </w:r>
            <w:r>
              <w:t>имущества</w:t>
            </w:r>
            <w:r w:rsidR="00374800">
              <w:t xml:space="preserve"> </w:t>
            </w:r>
            <w:r>
              <w:t>(подарки) или другой выгоды в виде услуги.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 w:rsidP="00E07279">
            <w:pPr>
              <w:pStyle w:val="a7"/>
              <w:spacing w:line="240" w:lineRule="auto"/>
              <w:jc w:val="both"/>
            </w:pPr>
            <w:r>
              <w:t>Высокая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 w:rsidP="00374800">
            <w:pPr>
              <w:pStyle w:val="a7"/>
              <w:tabs>
                <w:tab w:val="left" w:pos="2380"/>
              </w:tabs>
              <w:jc w:val="both"/>
            </w:pPr>
            <w:r>
              <w:t>Руководител</w:t>
            </w:r>
            <w:r w:rsidR="00374800">
              <w:t>и</w:t>
            </w:r>
            <w:r>
              <w:t xml:space="preserve"> организаций, заместители руководителей, руководители структурных подразделений, работники</w:t>
            </w:r>
            <w:r w:rsidR="00374800">
              <w:t xml:space="preserve"> </w:t>
            </w:r>
            <w:r>
              <w:t>в</w:t>
            </w:r>
            <w:r w:rsidR="00374800">
              <w:t xml:space="preserve"> </w:t>
            </w:r>
            <w:r>
              <w:t>должностные обязанности которых входят вопросы закупок товаров (работ, услуг)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60E7" w:rsidRDefault="00F24928" w:rsidP="00374800">
            <w:pPr>
              <w:pStyle w:val="a7"/>
              <w:tabs>
                <w:tab w:val="right" w:pos="3294"/>
              </w:tabs>
              <w:jc w:val="both"/>
            </w:pPr>
            <w:r>
              <w:t>Проведение</w:t>
            </w:r>
            <w:r w:rsidR="00374800">
              <w:t xml:space="preserve"> </w:t>
            </w:r>
            <w:r>
              <w:t>ротации</w:t>
            </w:r>
            <w:r w:rsidR="00374800">
              <w:t xml:space="preserve"> </w:t>
            </w:r>
            <w:r>
              <w:t>председателей</w:t>
            </w:r>
            <w:r w:rsidR="00374800">
              <w:t xml:space="preserve"> </w:t>
            </w:r>
            <w:r>
              <w:t>конкурсных</w:t>
            </w:r>
            <w:r w:rsidR="00374800">
              <w:t xml:space="preserve"> </w:t>
            </w:r>
            <w:r>
              <w:t xml:space="preserve">комиссий по организации и проведению процедур закупок товаров (работ, услуг) не реже 1 раза в год. </w:t>
            </w:r>
            <w:r w:rsidR="00633D35">
              <w:t>П</w:t>
            </w:r>
            <w:r>
              <w:t>роведени</w:t>
            </w:r>
            <w:r w:rsidR="00374800">
              <w:t>е</w:t>
            </w:r>
            <w:r>
              <w:t xml:space="preserve"> ротации в разрезе конкретных групп товаров (работ, услуг) либо направлений</w:t>
            </w:r>
            <w:r w:rsidR="00633D35">
              <w:t xml:space="preserve"> </w:t>
            </w:r>
            <w:r>
              <w:t>закупочной</w:t>
            </w:r>
            <w:r w:rsidR="00633D35">
              <w:t xml:space="preserve"> </w:t>
            </w:r>
            <w:r>
              <w:t>деятельности</w:t>
            </w:r>
            <w:r w:rsidR="00633D35">
              <w:t xml:space="preserve"> </w:t>
            </w:r>
            <w:r>
              <w:t>работников,</w:t>
            </w:r>
            <w:r w:rsidR="00633D35">
              <w:t xml:space="preserve"> </w:t>
            </w:r>
            <w:r>
              <w:t>непосредственно реализующих в соответствии с правовыми актами</w:t>
            </w:r>
            <w:r>
              <w:tab/>
              <w:t>организаций</w:t>
            </w:r>
            <w:r w:rsidRPr="00633D35">
              <w:rPr>
                <w:b/>
              </w:rPr>
              <w:t>,</w:t>
            </w:r>
            <w:r w:rsidR="00633D35" w:rsidRPr="00633D35">
              <w:rPr>
                <w:b/>
              </w:rPr>
              <w:t xml:space="preserve"> </w:t>
            </w:r>
            <w:r w:rsidRPr="00374800">
              <w:t>контрактами</w:t>
            </w:r>
            <w:r w:rsidR="00374800">
              <w:t xml:space="preserve"> </w:t>
            </w:r>
            <w:r w:rsidRPr="00374800">
              <w:t>(трудовыми</w:t>
            </w:r>
            <w:r w:rsidR="00374800" w:rsidRPr="00374800">
              <w:t xml:space="preserve"> </w:t>
            </w:r>
            <w:r w:rsidRPr="00374800">
              <w:t>договорами)</w:t>
            </w:r>
            <w:r w:rsidR="00374800" w:rsidRPr="00374800">
              <w:t xml:space="preserve"> </w:t>
            </w:r>
            <w:proofErr w:type="gramStart"/>
            <w:r w:rsidRPr="00374800">
              <w:t>функции</w:t>
            </w:r>
            <w:r w:rsidR="00374800" w:rsidRPr="00374800">
              <w:t xml:space="preserve">  </w:t>
            </w:r>
            <w:r w:rsidRPr="00374800">
              <w:t>в</w:t>
            </w:r>
            <w:proofErr w:type="gramEnd"/>
            <w:r w:rsidR="00374800" w:rsidRPr="00374800">
              <w:t xml:space="preserve"> </w:t>
            </w:r>
            <w:r w:rsidRPr="00374800">
              <w:t>сфере</w:t>
            </w:r>
            <w:r w:rsidR="00374800" w:rsidRPr="00374800">
              <w:t xml:space="preserve"> </w:t>
            </w:r>
            <w:r w:rsidRPr="00374800">
              <w:t>государственных</w:t>
            </w:r>
            <w:r w:rsidR="00374800" w:rsidRPr="00374800">
              <w:t xml:space="preserve"> </w:t>
            </w:r>
            <w:r w:rsidRPr="00374800">
              <w:t>закупок</w:t>
            </w:r>
            <w:r w:rsidR="00374800" w:rsidRPr="00374800">
              <w:t xml:space="preserve"> </w:t>
            </w:r>
            <w:r w:rsidRPr="00374800">
              <w:t>товаров (работ, услуг), закупок товаров (работ, услуг) за счет собственных</w:t>
            </w:r>
            <w:r w:rsidR="00374800" w:rsidRPr="00374800">
              <w:t xml:space="preserve"> </w:t>
            </w:r>
            <w:r w:rsidRPr="00374800">
              <w:t>средств</w:t>
            </w:r>
            <w:r w:rsidR="00374800" w:rsidRPr="00374800">
              <w:t xml:space="preserve"> </w:t>
            </w:r>
            <w:r w:rsidRPr="00374800">
              <w:t>организаций, в том числе при строительстве не реже 1 раза в 5 лет;</w:t>
            </w:r>
          </w:p>
        </w:tc>
      </w:tr>
      <w:tr w:rsidR="001F60E7">
        <w:trPr>
          <w:trHeight w:hRule="exact" w:val="200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374800">
            <w:pPr>
              <w:pStyle w:val="a7"/>
              <w:spacing w:line="240" w:lineRule="auto"/>
              <w:jc w:val="both"/>
            </w:pPr>
            <w:r>
              <w:t>7.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374800">
            <w:pPr>
              <w:pStyle w:val="a7"/>
              <w:jc w:val="both"/>
            </w:pPr>
            <w:r>
              <w:t>Формирование лота на закупку.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E13CD5">
            <w:pPr>
              <w:pStyle w:val="a7"/>
              <w:tabs>
                <w:tab w:val="right" w:pos="3164"/>
              </w:tabs>
              <w:jc w:val="both"/>
            </w:pPr>
            <w:r>
              <w:t>Закрытые</w:t>
            </w:r>
            <w:r w:rsidR="00E13CD5">
              <w:t xml:space="preserve"> </w:t>
            </w:r>
            <w:r>
              <w:t>спецификации</w:t>
            </w:r>
            <w:r w:rsidR="00E13CD5">
              <w:t xml:space="preserve">-  </w:t>
            </w:r>
            <w:r>
              <w:t xml:space="preserve"> требования соответствуют продукции</w:t>
            </w:r>
            <w:r w:rsidR="00E13CD5">
              <w:t xml:space="preserve"> </w:t>
            </w:r>
            <w:r>
              <w:t>конкретного</w:t>
            </w:r>
            <w:r w:rsidR="00E13CD5">
              <w:t xml:space="preserve"> </w:t>
            </w:r>
            <w:r>
              <w:t>производителя. Подготовка технического задания, в котором могут быть учтены специфические особенности, присущие</w:t>
            </w:r>
            <w:r w:rsidR="00E13CD5">
              <w:t xml:space="preserve"> </w:t>
            </w:r>
            <w:r>
              <w:t>предложению</w:t>
            </w:r>
            <w:r w:rsidR="00E13CD5">
              <w:t xml:space="preserve"> </w:t>
            </w:r>
            <w:r>
              <w:t>конкретного</w:t>
            </w:r>
            <w:r w:rsidR="00E13CD5">
              <w:t xml:space="preserve"> </w:t>
            </w:r>
            <w:r>
              <w:t>поставщика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374800">
            <w:pPr>
              <w:pStyle w:val="a7"/>
              <w:spacing w:line="240" w:lineRule="auto"/>
              <w:jc w:val="both"/>
            </w:pPr>
            <w:r>
              <w:t>Средняя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374800">
            <w:pPr>
              <w:pStyle w:val="a7"/>
              <w:tabs>
                <w:tab w:val="left" w:pos="1620"/>
              </w:tabs>
              <w:spacing w:line="190" w:lineRule="auto"/>
              <w:jc w:val="both"/>
            </w:pPr>
            <w:r>
              <w:t>Пользователи продукции (начальники цехов,</w:t>
            </w:r>
            <w:r w:rsidR="00633D35">
              <w:t xml:space="preserve"> </w:t>
            </w:r>
            <w:r>
              <w:t>мастера,</w:t>
            </w:r>
            <w:r w:rsidR="00633D35">
              <w:t xml:space="preserve"> </w:t>
            </w:r>
            <w:r>
              <w:t>прорабы</w:t>
            </w:r>
            <w:r w:rsidR="00E13CD5">
              <w:t>, иные лица</w:t>
            </w:r>
            <w:r>
              <w:t xml:space="preserve">), </w:t>
            </w:r>
            <w:proofErr w:type="gramStart"/>
            <w:r>
              <w:t xml:space="preserve">работники </w:t>
            </w:r>
            <w:r w:rsidR="00633D35">
              <w:t xml:space="preserve"> </w:t>
            </w:r>
            <w:proofErr w:type="spellStart"/>
            <w:r w:rsidR="00633D35">
              <w:t>п</w:t>
            </w:r>
            <w:r>
              <w:t>роизводственно</w:t>
            </w:r>
            <w:r>
              <w:softHyphen/>
              <w:t>технических</w:t>
            </w:r>
            <w:proofErr w:type="spellEnd"/>
            <w:proofErr w:type="gramEnd"/>
            <w:r>
              <w:t xml:space="preserve"> отделов.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0E7" w:rsidRDefault="00F24928" w:rsidP="00374800">
            <w:pPr>
              <w:pStyle w:val="a7"/>
              <w:tabs>
                <w:tab w:val="right" w:pos="3294"/>
              </w:tabs>
              <w:spacing w:line="190" w:lineRule="auto"/>
              <w:jc w:val="both"/>
            </w:pPr>
            <w:r>
              <w:t>Указание в технических заданиях (заявках) на закупку (иных</w:t>
            </w:r>
            <w:r w:rsidR="00633D35">
              <w:t xml:space="preserve"> </w:t>
            </w:r>
            <w:r>
              <w:t>документах,</w:t>
            </w:r>
            <w:r w:rsidR="00633D35">
              <w:t xml:space="preserve"> </w:t>
            </w:r>
            <w:r>
              <w:t>определяющих технические характеристики</w:t>
            </w:r>
            <w:r w:rsidR="00633D35">
              <w:t xml:space="preserve"> </w:t>
            </w:r>
            <w:r>
              <w:t>товара)</w:t>
            </w:r>
            <w:r w:rsidR="00633D35">
              <w:t xml:space="preserve"> </w:t>
            </w:r>
            <w:r>
              <w:t>сведений о не менее пяти производителях товаров (при их наличии),</w:t>
            </w:r>
            <w:r w:rsidR="00633D35">
              <w:t xml:space="preserve"> </w:t>
            </w:r>
            <w:r>
              <w:t>которые</w:t>
            </w:r>
            <w:r w:rsidR="00633D35">
              <w:t xml:space="preserve"> </w:t>
            </w:r>
            <w:r>
              <w:t>потенциально соответствуют</w:t>
            </w:r>
            <w:r w:rsidR="00E13CD5">
              <w:t xml:space="preserve"> заявленным</w:t>
            </w:r>
          </w:p>
        </w:tc>
      </w:tr>
    </w:tbl>
    <w:p w:rsidR="001F60E7" w:rsidRDefault="00F24928" w:rsidP="00374800">
      <w:pPr>
        <w:spacing w:line="1" w:lineRule="exact"/>
        <w:jc w:val="both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3046"/>
        <w:gridCol w:w="3395"/>
        <w:gridCol w:w="1364"/>
        <w:gridCol w:w="2704"/>
        <w:gridCol w:w="3553"/>
      </w:tblGrid>
      <w:tr w:rsidR="001F60E7">
        <w:trPr>
          <w:trHeight w:hRule="exact" w:val="4205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 w:rsidP="00374800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 w:rsidP="00374800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 w:rsidP="00BD1817">
            <w:pPr>
              <w:pStyle w:val="a7"/>
              <w:tabs>
                <w:tab w:val="right" w:pos="3157"/>
              </w:tabs>
              <w:jc w:val="both"/>
            </w:pPr>
            <w:r>
              <w:t>(</w:t>
            </w:r>
            <w:proofErr w:type="gramStart"/>
            <w:r>
              <w:t>точные</w:t>
            </w:r>
            <w:proofErr w:type="gramEnd"/>
            <w:r w:rsidR="00E13CD5">
              <w:t xml:space="preserve"> </w:t>
            </w:r>
            <w:r>
              <w:t>характеристики</w:t>
            </w:r>
            <w:r w:rsidR="00E13CD5">
              <w:t xml:space="preserve"> </w:t>
            </w:r>
            <w:r>
              <w:t>товара, плоть до точных габаритных</w:t>
            </w:r>
            <w:r w:rsidR="00E13CD5">
              <w:t xml:space="preserve"> </w:t>
            </w:r>
            <w:r>
              <w:t>размеров,</w:t>
            </w:r>
            <w:r w:rsidR="00E13CD5">
              <w:t xml:space="preserve"> </w:t>
            </w:r>
            <w:r>
              <w:t>требований по упаковке, маркировке, особенностям сервисного обслуживания и т.п.).</w:t>
            </w:r>
            <w:r w:rsidR="00E13CD5">
              <w:t xml:space="preserve"> </w:t>
            </w:r>
            <w:r>
              <w:t>Необоснованные</w:t>
            </w:r>
            <w:r w:rsidR="00E13CD5">
              <w:t xml:space="preserve"> </w:t>
            </w:r>
            <w:r>
              <w:t>требования к продукции (точные</w:t>
            </w:r>
            <w:r w:rsidR="00E13CD5">
              <w:t xml:space="preserve"> </w:t>
            </w:r>
            <w:r>
              <w:t>характеристики,</w:t>
            </w:r>
            <w:r w:rsidR="00E13CD5">
              <w:t xml:space="preserve"> </w:t>
            </w:r>
            <w:r>
              <w:t>уникальные</w:t>
            </w:r>
            <w:r w:rsidR="00E13CD5">
              <w:t xml:space="preserve"> </w:t>
            </w:r>
            <w:r>
              <w:t>диапазоны</w:t>
            </w:r>
            <w:r w:rsidR="00E13CD5">
              <w:t xml:space="preserve"> </w:t>
            </w:r>
            <w:r>
              <w:t>характеристик, уникальные технические</w:t>
            </w:r>
            <w:r w:rsidR="00E13CD5">
              <w:t xml:space="preserve"> </w:t>
            </w:r>
            <w:r>
              <w:t>решения).</w:t>
            </w:r>
            <w:r w:rsidR="00BD1817">
              <w:t xml:space="preserve"> </w:t>
            </w:r>
            <w:r>
              <w:t>Необоснованные требования по соответствию стандартам, ТУ и т. п.; Излишние требования по упаковке и пр.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 w:rsidP="00374800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 w:rsidP="00374800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60E7" w:rsidRDefault="00E13CD5" w:rsidP="00E13CD5">
            <w:pPr>
              <w:pStyle w:val="a7"/>
              <w:tabs>
                <w:tab w:val="right" w:pos="3301"/>
              </w:tabs>
              <w:jc w:val="both"/>
            </w:pPr>
            <w:r>
              <w:t>Те</w:t>
            </w:r>
            <w:r w:rsidR="00F24928">
              <w:t>хническим</w:t>
            </w:r>
            <w:r>
              <w:t xml:space="preserve"> </w:t>
            </w:r>
            <w:r w:rsidR="00F24928">
              <w:t>характеристикам</w:t>
            </w:r>
            <w:r>
              <w:t xml:space="preserve"> </w:t>
            </w:r>
            <w:r w:rsidR="00F24928">
              <w:t>предмета</w:t>
            </w:r>
            <w:r>
              <w:t xml:space="preserve"> </w:t>
            </w:r>
            <w:r w:rsidR="00F24928">
              <w:t>закупки.</w:t>
            </w:r>
            <w:r w:rsidR="00F24928">
              <w:tab/>
              <w:t>Установление</w:t>
            </w:r>
            <w:r>
              <w:t xml:space="preserve"> </w:t>
            </w:r>
            <w:r w:rsidR="00F24928">
              <w:t>требований к наличию в прилагаемом к техническому заданию (заявке) на закупку (иному</w:t>
            </w:r>
            <w:r>
              <w:t xml:space="preserve"> </w:t>
            </w:r>
            <w:r w:rsidR="00F24928">
              <w:t>документу,</w:t>
            </w:r>
            <w:r>
              <w:t xml:space="preserve"> </w:t>
            </w:r>
            <w:r w:rsidR="00F24928">
              <w:t>определяющему технические характеристики</w:t>
            </w:r>
            <w:r>
              <w:t xml:space="preserve"> </w:t>
            </w:r>
            <w:r w:rsidR="00F24928">
              <w:t>товара)</w:t>
            </w:r>
            <w:r>
              <w:t xml:space="preserve"> </w:t>
            </w:r>
            <w:r w:rsidR="00F24928">
              <w:t>обосновании недопустимости закупки аналогов такого товара, в случае закупки товаров конкретных торговых марок либо закупки товаров с указанием каталожных номеров или ссылок на чертежи конкретного производителя без допуска аналогов такого товара.</w:t>
            </w:r>
          </w:p>
        </w:tc>
      </w:tr>
      <w:tr w:rsidR="001F60E7">
        <w:trPr>
          <w:trHeight w:hRule="exact" w:val="4885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240" w:lineRule="auto"/>
            </w:pPr>
            <w:r>
              <w:t>8.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633D35">
            <w:pPr>
              <w:pStyle w:val="a7"/>
              <w:jc w:val="both"/>
            </w:pPr>
            <w:r>
              <w:t>Рассмотрение и оценка заявок на участие в конкурентной закупке.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437EA3">
            <w:pPr>
              <w:pStyle w:val="a7"/>
              <w:tabs>
                <w:tab w:val="left" w:pos="2808"/>
              </w:tabs>
              <w:jc w:val="both"/>
            </w:pPr>
            <w:r>
              <w:t>Необоснованная дискриминация в отношении поставщиков</w:t>
            </w:r>
            <w:r>
              <w:tab/>
              <w:t>при</w:t>
            </w:r>
            <w:r w:rsidR="00437EA3">
              <w:t xml:space="preserve"> </w:t>
            </w:r>
            <w:r>
              <w:t>рассмотрении и оценке заявок. Необоснованные преимущества поставщикам. Использование необъявленных</w:t>
            </w:r>
            <w:r w:rsidR="00437EA3">
              <w:t xml:space="preserve"> </w:t>
            </w:r>
            <w:r>
              <w:t>и/или</w:t>
            </w:r>
            <w:r w:rsidR="00437EA3">
              <w:t xml:space="preserve"> </w:t>
            </w:r>
            <w:r>
              <w:t>недопустимых</w:t>
            </w:r>
            <w:r w:rsidR="00437EA3">
              <w:t xml:space="preserve"> </w:t>
            </w:r>
            <w:r>
              <w:t>критериев</w:t>
            </w:r>
            <w:r w:rsidR="00437EA3">
              <w:t xml:space="preserve"> </w:t>
            </w:r>
            <w:r>
              <w:t>оценки заявок, условий допуска к участию в закупке. Оглашение неполной или недостоверной информации о предложениях.</w:t>
            </w:r>
            <w:r w:rsidR="00437EA3">
              <w:t xml:space="preserve"> </w:t>
            </w:r>
            <w:r>
              <w:t>Сокрытие</w:t>
            </w:r>
            <w:r w:rsidR="00437EA3">
              <w:t xml:space="preserve"> </w:t>
            </w:r>
            <w:r>
              <w:t>информации о наличии или об отсутствии</w:t>
            </w:r>
            <w:r w:rsidR="00437EA3">
              <w:t xml:space="preserve"> </w:t>
            </w:r>
            <w:r>
              <w:t>необходимых</w:t>
            </w:r>
            <w:r w:rsidR="00437EA3">
              <w:t xml:space="preserve"> </w:t>
            </w:r>
            <w:r>
              <w:t>документов.</w:t>
            </w:r>
            <w:r w:rsidR="00437EA3">
              <w:t xml:space="preserve"> </w:t>
            </w:r>
            <w:r>
              <w:t>Подлог,</w:t>
            </w:r>
            <w:r w:rsidR="00437EA3">
              <w:t xml:space="preserve"> </w:t>
            </w:r>
            <w:r>
              <w:t>добавление,</w:t>
            </w:r>
            <w:r w:rsidR="00437EA3">
              <w:t xml:space="preserve"> </w:t>
            </w:r>
            <w:r>
              <w:t>изъятие,</w:t>
            </w:r>
            <w:r w:rsidR="00437EA3">
              <w:t xml:space="preserve"> </w:t>
            </w:r>
            <w:r>
              <w:t>непринятие заявок на участие в конкурсе.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633D35">
            <w:pPr>
              <w:pStyle w:val="a7"/>
              <w:spacing w:line="240" w:lineRule="auto"/>
              <w:jc w:val="both"/>
            </w:pPr>
            <w:r>
              <w:t>Средняя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437EA3">
            <w:pPr>
              <w:pStyle w:val="a7"/>
              <w:tabs>
                <w:tab w:val="left" w:pos="2372"/>
              </w:tabs>
              <w:jc w:val="both"/>
            </w:pPr>
            <w:r>
              <w:t xml:space="preserve">Руководители </w:t>
            </w:r>
            <w:r w:rsidR="00633D35">
              <w:t>с</w:t>
            </w:r>
            <w:r>
              <w:t>труктурных подразделений, работники</w:t>
            </w:r>
            <w:r w:rsidR="00437EA3">
              <w:t xml:space="preserve"> </w:t>
            </w:r>
            <w:r>
              <w:t>в</w:t>
            </w:r>
            <w:r w:rsidR="00437EA3">
              <w:t xml:space="preserve"> </w:t>
            </w:r>
            <w:r>
              <w:t>должностные обязанности которых входят вопросы закупок товаров (работ, услуг)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0E7" w:rsidRDefault="00F24928" w:rsidP="00633D35">
            <w:pPr>
              <w:pStyle w:val="a7"/>
              <w:tabs>
                <w:tab w:val="right" w:pos="3301"/>
              </w:tabs>
              <w:jc w:val="both"/>
            </w:pPr>
            <w:r>
              <w:t>Ограничение в системе делопроизводства</w:t>
            </w:r>
            <w:r w:rsidR="00B86597">
              <w:t xml:space="preserve"> </w:t>
            </w:r>
            <w:r>
              <w:t>доступа</w:t>
            </w:r>
            <w:r w:rsidR="00B86597">
              <w:t xml:space="preserve"> </w:t>
            </w:r>
            <w:r>
              <w:t>членов конкурсных комиссий по организации и проведению процедур закупок товаров (работ, услуг) и иных работников организаций к сведениям, содержащимся в поступающих предложениях участников</w:t>
            </w:r>
            <w:r w:rsidR="00B86597">
              <w:t xml:space="preserve"> </w:t>
            </w:r>
            <w:r>
              <w:t>конкурентных</w:t>
            </w:r>
            <w:r w:rsidR="00B86597">
              <w:t xml:space="preserve"> </w:t>
            </w:r>
            <w:r>
              <w:t>процедур закупок, до окончания установленного срока приема таких</w:t>
            </w:r>
            <w:r>
              <w:tab/>
            </w:r>
            <w:r w:rsidR="00B86597">
              <w:t xml:space="preserve"> </w:t>
            </w:r>
            <w:r>
              <w:t>предложений.</w:t>
            </w:r>
          </w:p>
          <w:p w:rsidR="001F60E7" w:rsidRDefault="00F24928" w:rsidP="00B86597">
            <w:pPr>
              <w:pStyle w:val="a7"/>
              <w:tabs>
                <w:tab w:val="right" w:pos="3305"/>
              </w:tabs>
              <w:jc w:val="both"/>
            </w:pPr>
            <w:r>
              <w:t>Обеспечение</w:t>
            </w:r>
            <w:r w:rsidR="00B86597">
              <w:t xml:space="preserve"> </w:t>
            </w:r>
            <w:r>
              <w:t>анализа</w:t>
            </w:r>
            <w:r w:rsidR="00B86597">
              <w:t xml:space="preserve"> </w:t>
            </w:r>
            <w:r>
              <w:t>содержания</w:t>
            </w:r>
            <w:r w:rsidR="00B86597">
              <w:t xml:space="preserve"> </w:t>
            </w:r>
            <w:r>
              <w:t>каждого</w:t>
            </w:r>
            <w:r w:rsidR="00B86597">
              <w:t xml:space="preserve"> </w:t>
            </w:r>
            <w:r>
              <w:t>затребованного в соответствии с конкурсной (аукционной) и иной документацией</w:t>
            </w:r>
            <w:r w:rsidR="00B86597">
              <w:t xml:space="preserve"> </w:t>
            </w:r>
            <w:r>
              <w:t>на</w:t>
            </w:r>
            <w:r w:rsidR="00B86597">
              <w:t xml:space="preserve"> </w:t>
            </w:r>
            <w:r>
              <w:t>проведение процедур закупок документа, с отражением результатов такого анализа в заключении о соответствии</w:t>
            </w:r>
            <w:r w:rsidR="00B86597">
              <w:t xml:space="preserve"> претендентов</w:t>
            </w:r>
          </w:p>
        </w:tc>
      </w:tr>
    </w:tbl>
    <w:p w:rsidR="001F60E7" w:rsidRDefault="00F2492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3038"/>
        <w:gridCol w:w="3402"/>
        <w:gridCol w:w="1364"/>
        <w:gridCol w:w="2704"/>
        <w:gridCol w:w="3560"/>
      </w:tblGrid>
      <w:tr w:rsidR="001F60E7">
        <w:trPr>
          <w:trHeight w:hRule="exact" w:val="1105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60E7" w:rsidRDefault="00B86597" w:rsidP="00B86597">
            <w:pPr>
              <w:pStyle w:val="a7"/>
              <w:tabs>
                <w:tab w:val="left" w:pos="1991"/>
              </w:tabs>
              <w:jc w:val="both"/>
            </w:pPr>
            <w:proofErr w:type="gramStart"/>
            <w:r>
              <w:t>т</w:t>
            </w:r>
            <w:r w:rsidR="00F24928">
              <w:t>ребованиям</w:t>
            </w:r>
            <w:proofErr w:type="gramEnd"/>
            <w:r>
              <w:t xml:space="preserve"> </w:t>
            </w:r>
            <w:r w:rsidR="00F24928">
              <w:t>заявки (задания) на закупку,</w:t>
            </w:r>
            <w:r>
              <w:t xml:space="preserve"> </w:t>
            </w:r>
            <w:r w:rsidR="00F24928">
              <w:t>включая квалификационные требования.</w:t>
            </w:r>
          </w:p>
        </w:tc>
      </w:tr>
      <w:tr w:rsidR="001F60E7" w:rsidTr="00633D35">
        <w:trPr>
          <w:trHeight w:hRule="exact" w:val="5760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240" w:lineRule="auto"/>
            </w:pPr>
            <w:r>
              <w:t>9.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240" w:lineRule="auto"/>
            </w:pPr>
            <w:r>
              <w:t>Заключение договоров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 w:rsidP="006F58B3">
            <w:pPr>
              <w:pStyle w:val="a7"/>
              <w:tabs>
                <w:tab w:val="right" w:pos="3161"/>
              </w:tabs>
            </w:pPr>
            <w:r>
              <w:t>Необоснованное расширение (ограничение)</w:t>
            </w:r>
            <w:r w:rsidR="006F58B3">
              <w:t xml:space="preserve"> </w:t>
            </w:r>
            <w:r>
              <w:t>круга</w:t>
            </w:r>
            <w:r w:rsidR="006F58B3">
              <w:t xml:space="preserve"> </w:t>
            </w:r>
            <w:r>
              <w:t>возможных</w:t>
            </w:r>
            <w:r w:rsidR="006F58B3">
              <w:t xml:space="preserve"> </w:t>
            </w:r>
            <w:r>
              <w:t>участников</w:t>
            </w:r>
            <w:r w:rsidR="006F58B3">
              <w:t xml:space="preserve"> </w:t>
            </w:r>
            <w:r>
              <w:t>закупок.</w:t>
            </w:r>
            <w:r w:rsidR="006F58B3">
              <w:t xml:space="preserve"> </w:t>
            </w:r>
            <w:r>
              <w:t>Необоснованное</w:t>
            </w:r>
            <w:r w:rsidR="006F58B3">
              <w:t xml:space="preserve"> </w:t>
            </w:r>
            <w:r>
              <w:t>расширение (сужение) круга</w:t>
            </w:r>
            <w:r w:rsidR="006F58B3">
              <w:t xml:space="preserve"> у</w:t>
            </w:r>
            <w:r>
              <w:t>довлетворяющей потребность в продукции. Необоснованное расширение (ограничение),</w:t>
            </w:r>
            <w:r w:rsidR="006F58B3">
              <w:t xml:space="preserve"> </w:t>
            </w:r>
            <w:r>
              <w:t>упрощение</w:t>
            </w:r>
            <w:r w:rsidR="00633D35">
              <w:t xml:space="preserve"> </w:t>
            </w:r>
            <w:r>
              <w:t>(усложнение) необходимых условий</w:t>
            </w:r>
            <w:r w:rsidR="006F58B3">
              <w:t xml:space="preserve"> </w:t>
            </w:r>
            <w:r>
              <w:tab/>
              <w:t>договора.</w:t>
            </w:r>
          </w:p>
          <w:p w:rsidR="001F60E7" w:rsidRDefault="00F24928" w:rsidP="006F58B3">
            <w:pPr>
              <w:pStyle w:val="a7"/>
              <w:tabs>
                <w:tab w:val="right" w:pos="3164"/>
              </w:tabs>
              <w:jc w:val="both"/>
            </w:pPr>
            <w:r>
              <w:t>Необоснованное завышение (занижение)</w:t>
            </w:r>
            <w:r w:rsidR="006F58B3">
              <w:t xml:space="preserve"> </w:t>
            </w:r>
            <w:r>
              <w:t>начальной</w:t>
            </w:r>
            <w:r w:rsidR="006F58B3">
              <w:t xml:space="preserve"> </w:t>
            </w:r>
            <w:r>
              <w:t>(максимальной)</w:t>
            </w:r>
            <w:r w:rsidR="006F58B3">
              <w:t xml:space="preserve"> </w:t>
            </w:r>
            <w:r>
              <w:t>цены</w:t>
            </w:r>
            <w:r w:rsidR="006F58B3">
              <w:t xml:space="preserve"> </w:t>
            </w:r>
            <w:r>
              <w:t>договора. Необоснованное сокращение срока исполнения контракта, в результате чего может участвовать только та компания, которая либо имеет инсайдерскую информацию о закупке, либо уже наполовину выполнила</w:t>
            </w:r>
            <w:r w:rsidR="006F58B3">
              <w:t xml:space="preserve"> </w:t>
            </w:r>
            <w:r>
              <w:t>предлагаемый</w:t>
            </w:r>
            <w:r w:rsidR="006F58B3">
              <w:t xml:space="preserve"> </w:t>
            </w:r>
            <w:r>
              <w:t>договор.</w:t>
            </w:r>
            <w:r w:rsidR="006F58B3">
              <w:t xml:space="preserve"> </w:t>
            </w:r>
            <w:r>
              <w:t>Определение</w:t>
            </w:r>
            <w:r w:rsidR="006F58B3">
              <w:t xml:space="preserve"> </w:t>
            </w:r>
            <w:r>
              <w:t>поставщика</w:t>
            </w:r>
            <w:r w:rsidR="006F58B3">
              <w:t xml:space="preserve"> </w:t>
            </w:r>
            <w:r>
              <w:t>(исполнителя,</w:t>
            </w:r>
            <w:r w:rsidR="006F58B3">
              <w:t xml:space="preserve"> </w:t>
            </w:r>
            <w:r>
              <w:t xml:space="preserve">подрядчика) аврально в конце </w:t>
            </w:r>
            <w:r w:rsidRPr="00633D35">
              <w:t>года (квартала).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240" w:lineRule="auto"/>
            </w:pPr>
            <w:r>
              <w:t>Высокая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 w:rsidP="006F58B3">
            <w:pPr>
              <w:pStyle w:val="a7"/>
              <w:tabs>
                <w:tab w:val="left" w:pos="2380"/>
              </w:tabs>
              <w:jc w:val="both"/>
            </w:pPr>
            <w:r>
              <w:t>Руководители структурных подразделений, работники</w:t>
            </w:r>
            <w:r w:rsidR="006F58B3">
              <w:t xml:space="preserve"> </w:t>
            </w:r>
            <w:r>
              <w:t>в</w:t>
            </w:r>
            <w:r w:rsidR="006F58B3">
              <w:t xml:space="preserve"> </w:t>
            </w:r>
            <w:r>
              <w:t>должностные обязанности которых входят вопросы закупок товаров (работ, услуг)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60E7" w:rsidRDefault="00F24928" w:rsidP="006F58B3">
            <w:pPr>
              <w:pStyle w:val="a7"/>
              <w:tabs>
                <w:tab w:val="right" w:pos="3298"/>
              </w:tabs>
              <w:jc w:val="both"/>
            </w:pPr>
            <w:r>
              <w:t>Проведение</w:t>
            </w:r>
            <w:r w:rsidR="006F58B3">
              <w:t xml:space="preserve"> </w:t>
            </w:r>
            <w:r>
              <w:t>анализа</w:t>
            </w:r>
            <w:r w:rsidR="006F58B3">
              <w:t xml:space="preserve"> </w:t>
            </w:r>
            <w:r>
              <w:t>деятельности организаций в сфере закупок и реализации товаров (работ, услуг) в целях заключения</w:t>
            </w:r>
            <w:r w:rsidR="00633D35">
              <w:t xml:space="preserve"> </w:t>
            </w:r>
            <w:r>
              <w:t>экономически</w:t>
            </w:r>
            <w:r w:rsidR="00633D35">
              <w:t xml:space="preserve"> </w:t>
            </w:r>
            <w:r>
              <w:t>выгодных</w:t>
            </w:r>
            <w:r w:rsidR="00633D35">
              <w:t xml:space="preserve"> </w:t>
            </w:r>
            <w:r>
              <w:t>договоров</w:t>
            </w:r>
            <w:r w:rsidR="00633D35">
              <w:t xml:space="preserve"> </w:t>
            </w:r>
            <w:r>
              <w:t>и</w:t>
            </w:r>
            <w:r w:rsidR="00633D35">
              <w:t xml:space="preserve"> </w:t>
            </w:r>
            <w:r>
              <w:t>исключения</w:t>
            </w:r>
            <w:r w:rsidR="006F58B3">
              <w:t xml:space="preserve"> </w:t>
            </w:r>
            <w:r>
              <w:t>фактов</w:t>
            </w:r>
            <w:r w:rsidR="006F58B3">
              <w:t xml:space="preserve"> </w:t>
            </w:r>
            <w:r>
              <w:t>формирования</w:t>
            </w:r>
            <w:r w:rsidR="006F58B3">
              <w:t xml:space="preserve"> </w:t>
            </w:r>
            <w:r>
              <w:t>договорных</w:t>
            </w:r>
            <w:r w:rsidR="006F58B3">
              <w:t xml:space="preserve"> </w:t>
            </w:r>
            <w:r>
              <w:t>отношений с необоснованными и</w:t>
            </w:r>
            <w:r w:rsidR="00633D35">
              <w:t xml:space="preserve"> </w:t>
            </w:r>
            <w:r>
              <w:t>недобросовестными</w:t>
            </w:r>
            <w:r w:rsidR="00633D35">
              <w:t xml:space="preserve"> </w:t>
            </w:r>
            <w:r>
              <w:t>посредниками.</w:t>
            </w:r>
          </w:p>
        </w:tc>
      </w:tr>
      <w:tr w:rsidR="001F60E7">
        <w:trPr>
          <w:trHeight w:hRule="exact" w:val="2225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240" w:lineRule="auto"/>
              <w:jc w:val="center"/>
            </w:pPr>
            <w:r>
              <w:t>10.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jc w:val="both"/>
            </w:pPr>
            <w:r>
              <w:t>Рассмотрение и оценка заявок на участие в конкурентной закупке. Вскрытие конвертов. Выбор победителя.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C544AC">
            <w:pPr>
              <w:pStyle w:val="a7"/>
              <w:tabs>
                <w:tab w:val="right" w:pos="3164"/>
              </w:tabs>
              <w:spacing w:line="190" w:lineRule="auto"/>
            </w:pPr>
            <w:r>
              <w:t>Необоснованная дискриминация в отношении поставщиков</w:t>
            </w:r>
            <w:r w:rsidR="00C544AC">
              <w:t xml:space="preserve"> </w:t>
            </w:r>
            <w:r>
              <w:t>при</w:t>
            </w:r>
            <w:r w:rsidR="00C544AC">
              <w:t xml:space="preserve"> </w:t>
            </w:r>
            <w:r>
              <w:t>рассмотрении и оценке заявок. Оглашение неполной или недостоверной информации о предложениях.</w:t>
            </w:r>
            <w:r w:rsidR="00C544AC">
              <w:t xml:space="preserve"> </w:t>
            </w:r>
            <w:r>
              <w:t>Сокрытие</w:t>
            </w:r>
            <w:r w:rsidR="00C544AC">
              <w:t xml:space="preserve"> </w:t>
            </w:r>
            <w:r>
              <w:t>информации о наличии или об отсутствии</w:t>
            </w:r>
            <w:r w:rsidR="00C544AC">
              <w:t xml:space="preserve"> </w:t>
            </w:r>
            <w:r>
              <w:t>необходимых</w:t>
            </w:r>
            <w:r w:rsidR="00C544AC">
              <w:t xml:space="preserve"> </w:t>
            </w:r>
            <w:r>
              <w:t>документов.</w:t>
            </w:r>
            <w:r w:rsidR="00C544AC">
              <w:t xml:space="preserve"> </w:t>
            </w:r>
            <w:r>
              <w:t>Подлог,</w:t>
            </w:r>
            <w:r w:rsidR="00C544AC">
              <w:t xml:space="preserve"> добавление, изъятие, непринятие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240" w:lineRule="auto"/>
            </w:pPr>
            <w:r>
              <w:t>Средняя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tabs>
                <w:tab w:val="left" w:pos="1850"/>
              </w:tabs>
              <w:spacing w:line="190" w:lineRule="auto"/>
            </w:pPr>
            <w:r>
              <w:t xml:space="preserve">Руководители, </w:t>
            </w:r>
            <w:proofErr w:type="gramStart"/>
            <w:r>
              <w:t>заместители,</w:t>
            </w:r>
            <w:r>
              <w:tab/>
            </w:r>
            <w:proofErr w:type="gramEnd"/>
            <w:r>
              <w:t>члены</w:t>
            </w:r>
          </w:p>
          <w:p w:rsidR="001F60E7" w:rsidRDefault="00F24928">
            <w:pPr>
              <w:pStyle w:val="a7"/>
              <w:tabs>
                <w:tab w:val="left" w:pos="1238"/>
              </w:tabs>
              <w:spacing w:line="190" w:lineRule="auto"/>
              <w:jc w:val="both"/>
            </w:pPr>
            <w:proofErr w:type="gramStart"/>
            <w:r>
              <w:t>конкурсных</w:t>
            </w:r>
            <w:proofErr w:type="gramEnd"/>
            <w:r>
              <w:t xml:space="preserve"> комиссий по организации и проведению процедур закупок товаров (работ, услуг).</w:t>
            </w:r>
            <w:r>
              <w:tab/>
              <w:t>Сотрудники</w:t>
            </w:r>
          </w:p>
          <w:p w:rsidR="001F60E7" w:rsidRDefault="00F24928">
            <w:pPr>
              <w:pStyle w:val="a7"/>
              <w:spacing w:line="190" w:lineRule="auto"/>
            </w:pPr>
            <w:proofErr w:type="gramStart"/>
            <w:r>
              <w:t>закупающего</w:t>
            </w:r>
            <w:proofErr w:type="gramEnd"/>
            <w:r>
              <w:t xml:space="preserve"> подразделения.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3D35" w:rsidRDefault="00F24928" w:rsidP="00633D35">
            <w:pPr>
              <w:pStyle w:val="a7"/>
              <w:tabs>
                <w:tab w:val="left" w:pos="1357"/>
                <w:tab w:val="left" w:pos="3056"/>
              </w:tabs>
              <w:jc w:val="both"/>
            </w:pPr>
            <w:r>
              <w:t xml:space="preserve">Ведение фиксации с помощью </w:t>
            </w:r>
            <w:proofErr w:type="spellStart"/>
            <w:r>
              <w:t>звуко</w:t>
            </w:r>
            <w:proofErr w:type="spellEnd"/>
            <w:r>
              <w:t>-, видеозаписи заседаний конкурсных комиссий по организации и проведению процедур закупок товаров (работ, услуг) и последующего хранения не менее года таких записей,</w:t>
            </w:r>
            <w:r w:rsidR="00C544AC">
              <w:t xml:space="preserve"> </w:t>
            </w:r>
            <w:r>
              <w:t xml:space="preserve">а </w:t>
            </w:r>
            <w:r w:rsidR="00633D35">
              <w:t>т</w:t>
            </w:r>
            <w:r>
              <w:t>акже</w:t>
            </w:r>
            <w:r w:rsidR="00C544AC">
              <w:t xml:space="preserve"> </w:t>
            </w:r>
            <w:r>
              <w:t>об</w:t>
            </w:r>
            <w:r w:rsidR="00633D35">
              <w:t xml:space="preserve"> </w:t>
            </w:r>
            <w:r>
              <w:t>определении в организациях</w:t>
            </w:r>
            <w:r w:rsidR="00633D35">
              <w:t xml:space="preserve"> </w:t>
            </w:r>
            <w:r>
              <w:t>лиц,</w:t>
            </w:r>
            <w:r w:rsidR="00633D35">
              <w:t xml:space="preserve"> </w:t>
            </w:r>
            <w:r>
              <w:t>ответственных</w:t>
            </w:r>
            <w:r w:rsidR="00633D35">
              <w:t xml:space="preserve"> </w:t>
            </w:r>
          </w:p>
          <w:p w:rsidR="00633D35" w:rsidRDefault="00633D35" w:rsidP="00633D35">
            <w:pPr>
              <w:pStyle w:val="a7"/>
              <w:tabs>
                <w:tab w:val="left" w:pos="1357"/>
                <w:tab w:val="left" w:pos="3056"/>
              </w:tabs>
              <w:jc w:val="both"/>
            </w:pPr>
          </w:p>
          <w:p w:rsidR="001F60E7" w:rsidRDefault="00F24928" w:rsidP="00633D35">
            <w:pPr>
              <w:pStyle w:val="a7"/>
              <w:tabs>
                <w:tab w:val="left" w:pos="1357"/>
                <w:tab w:val="left" w:pos="3056"/>
              </w:tabs>
              <w:jc w:val="both"/>
            </w:pPr>
            <w:proofErr w:type="gramStart"/>
            <w:r>
              <w:t>за</w:t>
            </w:r>
            <w:proofErr w:type="gramEnd"/>
          </w:p>
        </w:tc>
      </w:tr>
    </w:tbl>
    <w:p w:rsidR="001F60E7" w:rsidRDefault="00F2492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"/>
        <w:gridCol w:w="3046"/>
        <w:gridCol w:w="3395"/>
        <w:gridCol w:w="1368"/>
        <w:gridCol w:w="2704"/>
        <w:gridCol w:w="3557"/>
      </w:tblGrid>
      <w:tr w:rsidR="001F60E7">
        <w:trPr>
          <w:trHeight w:hRule="exact" w:val="4201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 w:rsidP="00C544AC">
            <w:pPr>
              <w:pStyle w:val="a7"/>
              <w:tabs>
                <w:tab w:val="right" w:pos="3168"/>
              </w:tabs>
              <w:jc w:val="both"/>
            </w:pPr>
            <w:proofErr w:type="gramStart"/>
            <w:r>
              <w:t>непринятие</w:t>
            </w:r>
            <w:proofErr w:type="gramEnd"/>
            <w:r>
              <w:t xml:space="preserve"> заявок на участие в конкурсе. Необоснованные преференции</w:t>
            </w:r>
            <w:r w:rsidR="00C544AC">
              <w:t xml:space="preserve"> </w:t>
            </w:r>
            <w:r>
              <w:t>лицам,</w:t>
            </w:r>
            <w:r w:rsidR="00C544AC">
              <w:t xml:space="preserve"> </w:t>
            </w:r>
            <w:r>
              <w:t>подавшим заявки, при оценке и сопоставлении заявок. Предвзятое отношение к разным</w:t>
            </w:r>
            <w:r w:rsidR="00C544AC">
              <w:t xml:space="preserve"> </w:t>
            </w:r>
            <w:r>
              <w:t>участникам</w:t>
            </w:r>
            <w:r w:rsidR="00C544AC">
              <w:t xml:space="preserve"> </w:t>
            </w:r>
            <w:r>
              <w:t>размещения заказа (по одинаковым</w:t>
            </w:r>
            <w:r w:rsidR="00C544AC">
              <w:t xml:space="preserve"> </w:t>
            </w:r>
            <w:r>
              <w:t>(схожим)</w:t>
            </w:r>
            <w:r w:rsidR="00C544AC">
              <w:t xml:space="preserve"> </w:t>
            </w:r>
            <w:r>
              <w:t>условиям предложений лиц - за одно и то же определяется разный рейтинг заявок). Субъективизм при оценке предложений.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60E7" w:rsidRDefault="00633D35" w:rsidP="00C544AC">
            <w:pPr>
              <w:pStyle w:val="a7"/>
              <w:tabs>
                <w:tab w:val="left" w:pos="1861"/>
                <w:tab w:val="left" w:pos="3182"/>
              </w:tabs>
              <w:jc w:val="both"/>
            </w:pPr>
            <w:proofErr w:type="gramStart"/>
            <w:r>
              <w:t>за</w:t>
            </w:r>
            <w:proofErr w:type="gramEnd"/>
            <w:r>
              <w:t xml:space="preserve"> </w:t>
            </w:r>
            <w:r w:rsidR="00F24928">
              <w:t>проведение</w:t>
            </w:r>
            <w:r w:rsidR="00C544AC">
              <w:t xml:space="preserve"> </w:t>
            </w:r>
            <w:proofErr w:type="spellStart"/>
            <w:r w:rsidR="00F24928">
              <w:t>звуко</w:t>
            </w:r>
            <w:proofErr w:type="spellEnd"/>
            <w:r w:rsidR="00F24928">
              <w:t>-</w:t>
            </w:r>
            <w:r w:rsidR="00C544AC">
              <w:t xml:space="preserve"> </w:t>
            </w:r>
            <w:r w:rsidR="00F24928">
              <w:t>и</w:t>
            </w:r>
            <w:r w:rsidR="00C544AC">
              <w:t xml:space="preserve"> </w:t>
            </w:r>
            <w:r w:rsidR="00F24928">
              <w:t>видеозаписей и организацию их хранения. Рассмотрение на заседаниях</w:t>
            </w:r>
            <w:r w:rsidR="00C544AC">
              <w:t xml:space="preserve"> </w:t>
            </w:r>
            <w:r w:rsidR="00F24928">
              <w:t>конкурсных</w:t>
            </w:r>
            <w:r w:rsidR="00C544AC">
              <w:t xml:space="preserve"> </w:t>
            </w:r>
            <w:r w:rsidR="00F24928">
              <w:t>комиссий по организации и проведению процедур закупок товаров (работ, услуг) причин, приведших к ограниченному фактическому</w:t>
            </w:r>
            <w:r w:rsidR="00C544AC">
              <w:t xml:space="preserve"> </w:t>
            </w:r>
            <w:r w:rsidR="00F24928">
              <w:t>участию</w:t>
            </w:r>
            <w:r w:rsidR="00C544AC">
              <w:t xml:space="preserve"> </w:t>
            </w:r>
            <w:r w:rsidR="00F24928">
              <w:t>производителей товаров (менее двух),</w:t>
            </w:r>
            <w:r>
              <w:t xml:space="preserve"> </w:t>
            </w:r>
            <w:r w:rsidR="00F24928">
              <w:t>с</w:t>
            </w:r>
            <w:r w:rsidR="00C544AC">
              <w:t xml:space="preserve"> </w:t>
            </w:r>
            <w:r w:rsidR="00F24928">
              <w:t>анализом</w:t>
            </w:r>
            <w:r>
              <w:t xml:space="preserve"> </w:t>
            </w:r>
            <w:r w:rsidR="00F24928">
              <w:t>достаточности принятых мер по недопущению таких фактов ограниченного</w:t>
            </w:r>
            <w:r w:rsidR="00C544AC">
              <w:t xml:space="preserve"> </w:t>
            </w:r>
            <w:r w:rsidR="00F24928">
              <w:t>участия</w:t>
            </w:r>
            <w:r w:rsidR="00C544AC">
              <w:t xml:space="preserve"> </w:t>
            </w:r>
            <w:r w:rsidR="00F24928">
              <w:t>производителей товаров и отражением результатов таких рассмотрений в протоколах заседаний</w:t>
            </w:r>
            <w:r w:rsidR="00C544AC">
              <w:t xml:space="preserve"> </w:t>
            </w:r>
            <w:r w:rsidR="00F24928">
              <w:t>указанных</w:t>
            </w:r>
            <w:r w:rsidR="00C544AC">
              <w:t xml:space="preserve"> </w:t>
            </w:r>
            <w:r w:rsidR="00F24928">
              <w:t>конкурсных комиссий.</w:t>
            </w:r>
          </w:p>
        </w:tc>
      </w:tr>
      <w:tr w:rsidR="001F60E7">
        <w:trPr>
          <w:trHeight w:hRule="exact" w:val="4658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240" w:lineRule="auto"/>
              <w:jc w:val="center"/>
            </w:pPr>
            <w:r>
              <w:t>11.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DD7F0B">
            <w:pPr>
              <w:pStyle w:val="a7"/>
              <w:tabs>
                <w:tab w:val="left" w:pos="2581"/>
              </w:tabs>
              <w:jc w:val="both"/>
            </w:pPr>
            <w:r>
              <w:t>Разработка и размещение извещения</w:t>
            </w:r>
            <w:r w:rsidR="00DD7F0B">
              <w:t xml:space="preserve"> </w:t>
            </w:r>
            <w:r>
              <w:t>об</w:t>
            </w:r>
            <w:r w:rsidR="00DD7F0B">
              <w:t xml:space="preserve"> </w:t>
            </w:r>
            <w:r>
              <w:t>осуществлении закупки, документации о закупке, в случае</w:t>
            </w:r>
            <w:r w:rsidR="00DD7F0B">
              <w:t xml:space="preserve"> </w:t>
            </w:r>
            <w:r>
              <w:t>осуществления</w:t>
            </w:r>
            <w:r w:rsidR="00DD7F0B">
              <w:t xml:space="preserve"> </w:t>
            </w:r>
            <w:r>
              <w:t>закупки</w:t>
            </w:r>
            <w:r w:rsidR="00DD7F0B">
              <w:t xml:space="preserve"> </w:t>
            </w:r>
            <w:r>
              <w:t>конкурентным</w:t>
            </w:r>
            <w:r w:rsidR="00DD7F0B">
              <w:t xml:space="preserve"> </w:t>
            </w:r>
            <w:r>
              <w:t>способом.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8F7AF7">
            <w:pPr>
              <w:pStyle w:val="a7"/>
              <w:tabs>
                <w:tab w:val="right" w:pos="3161"/>
              </w:tabs>
              <w:jc w:val="both"/>
            </w:pPr>
            <w:r>
              <w:t>Несоответствие извещения об осуществлении</w:t>
            </w:r>
            <w:r w:rsidR="00DD7F0B">
              <w:t xml:space="preserve"> </w:t>
            </w:r>
            <w:r>
              <w:t>закупки,</w:t>
            </w:r>
            <w:r w:rsidR="00DD7F0B">
              <w:t xml:space="preserve"> </w:t>
            </w:r>
            <w:r>
              <w:t>документации о закупке имеющимся</w:t>
            </w:r>
            <w:r w:rsidR="00DD7F0B">
              <w:t xml:space="preserve"> </w:t>
            </w:r>
            <w:r>
              <w:t>финансовым</w:t>
            </w:r>
            <w:r w:rsidR="00DD7F0B">
              <w:t xml:space="preserve"> </w:t>
            </w:r>
            <w:r>
              <w:t>ресурсам (закладываемое в извещение,</w:t>
            </w:r>
            <w:r w:rsidR="00DD7F0B">
              <w:t xml:space="preserve"> </w:t>
            </w:r>
            <w:r>
              <w:t>документацию</w:t>
            </w:r>
            <w:r w:rsidR="008F7AF7">
              <w:t xml:space="preserve"> </w:t>
            </w:r>
            <w:r>
              <w:t>качество продукции не соответствует (ниже) цене этой продукции, заложенной в проект</w:t>
            </w:r>
            <w:r w:rsidR="00633D35">
              <w:t xml:space="preserve"> </w:t>
            </w:r>
            <w:r>
              <w:t>договора);</w:t>
            </w:r>
            <w:r w:rsidR="00633D35">
              <w:t xml:space="preserve"> </w:t>
            </w:r>
            <w:r>
              <w:t>«</w:t>
            </w:r>
            <w:proofErr w:type="spellStart"/>
            <w:r>
              <w:t>Заточенность</w:t>
            </w:r>
            <w:proofErr w:type="spellEnd"/>
            <w:r>
              <w:t>» спецификации и критериев оценки заявок, окончательных предложений участников закупки под конкретного поставщика, т.е. включение в извещение, документацию требований о поставке товаров, выполнении работ, оказании услуг, ограничивающих</w:t>
            </w:r>
            <w:r>
              <w:tab/>
              <w:t>участие</w:t>
            </w:r>
            <w:r w:rsidR="008F7AF7">
              <w:t xml:space="preserve"> </w:t>
            </w:r>
            <w:r>
              <w:t>других поставщиков;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DD7F0B">
            <w:pPr>
              <w:pStyle w:val="a7"/>
              <w:spacing w:line="240" w:lineRule="auto"/>
              <w:jc w:val="both"/>
            </w:pPr>
            <w:r>
              <w:t>Средняя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DD7F0B">
            <w:pPr>
              <w:pStyle w:val="a7"/>
              <w:jc w:val="both"/>
            </w:pPr>
            <w:r>
              <w:t>Сотрудники закупающего подразделения. Члены конкурсных комиссий по организации и проведению процедур закупок товаров (работ, услуг)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0E7" w:rsidRDefault="00F24928" w:rsidP="008F7AF7">
            <w:pPr>
              <w:pStyle w:val="a7"/>
              <w:tabs>
                <w:tab w:val="right" w:pos="3290"/>
              </w:tabs>
              <w:jc w:val="both"/>
            </w:pPr>
            <w:r>
              <w:t>Установление</w:t>
            </w:r>
            <w:r w:rsidR="008F7AF7">
              <w:t xml:space="preserve"> </w:t>
            </w:r>
            <w:r>
              <w:t>критериев</w:t>
            </w:r>
            <w:r w:rsidR="008F7AF7">
              <w:t xml:space="preserve"> </w:t>
            </w:r>
            <w:r>
              <w:t>оценки</w:t>
            </w:r>
            <w:r w:rsidR="008F7AF7">
              <w:t xml:space="preserve"> </w:t>
            </w:r>
            <w:r>
              <w:t>предложений</w:t>
            </w:r>
            <w:r w:rsidR="008F7AF7">
              <w:t xml:space="preserve"> </w:t>
            </w:r>
            <w:r>
              <w:t>потенциальных поставщиков (подрядчиков, исполнителей), которые</w:t>
            </w:r>
            <w:r w:rsidR="008F7AF7">
              <w:t xml:space="preserve"> </w:t>
            </w:r>
            <w:r>
              <w:t>поддаются</w:t>
            </w:r>
            <w:r w:rsidR="008F7AF7">
              <w:t xml:space="preserve"> </w:t>
            </w:r>
            <w:r>
              <w:t>возможности проверки либо математическому расчету, с учетом</w:t>
            </w:r>
            <w:r w:rsidR="008F7AF7">
              <w:t xml:space="preserve"> </w:t>
            </w:r>
            <w:r>
              <w:t>определенных</w:t>
            </w:r>
            <w:r w:rsidR="008F7AF7">
              <w:t xml:space="preserve"> </w:t>
            </w:r>
            <w:r>
              <w:t>законодательством</w:t>
            </w:r>
            <w:r w:rsidR="008F7AF7">
              <w:t xml:space="preserve"> </w:t>
            </w:r>
            <w:r>
              <w:t>мер</w:t>
            </w:r>
            <w:r w:rsidR="008F7AF7">
              <w:t xml:space="preserve"> </w:t>
            </w:r>
            <w:r>
              <w:t>оказания</w:t>
            </w:r>
            <w:r w:rsidR="008F7AF7">
              <w:t xml:space="preserve"> </w:t>
            </w:r>
            <w:r>
              <w:t>поддержки</w:t>
            </w:r>
            <w:r w:rsidR="008F7AF7">
              <w:t xml:space="preserve"> </w:t>
            </w:r>
            <w:r>
              <w:t>отечественным производителям товаров</w:t>
            </w:r>
            <w:r w:rsidR="00633D35">
              <w:t xml:space="preserve"> </w:t>
            </w:r>
            <w:r>
              <w:t>(подрядчикам,</w:t>
            </w:r>
            <w:r w:rsidR="00633D35">
              <w:t xml:space="preserve"> </w:t>
            </w:r>
            <w:r>
              <w:t>исполнителям), в том числе посредством</w:t>
            </w:r>
            <w:r w:rsidR="008F7AF7">
              <w:t xml:space="preserve"> </w:t>
            </w:r>
            <w:r>
              <w:t>применения</w:t>
            </w:r>
            <w:r w:rsidR="008F7AF7">
              <w:t xml:space="preserve"> </w:t>
            </w:r>
            <w:r>
              <w:t>преференциальных поправок к ценам</w:t>
            </w:r>
            <w:r w:rsidR="008F7AF7">
              <w:t xml:space="preserve"> </w:t>
            </w:r>
            <w:r>
              <w:t>(стоимости)</w:t>
            </w:r>
            <w:r w:rsidR="008F7AF7">
              <w:t xml:space="preserve"> </w:t>
            </w:r>
            <w:r>
              <w:t>предложений потенциальных поставщиков (подрядчиков, исполнителей).</w:t>
            </w:r>
          </w:p>
        </w:tc>
      </w:tr>
    </w:tbl>
    <w:p w:rsidR="001F60E7" w:rsidRDefault="00F2492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7"/>
        <w:gridCol w:w="3046"/>
        <w:gridCol w:w="3395"/>
        <w:gridCol w:w="1368"/>
        <w:gridCol w:w="2696"/>
        <w:gridCol w:w="3557"/>
      </w:tblGrid>
      <w:tr w:rsidR="001F60E7" w:rsidTr="00691855">
        <w:trPr>
          <w:trHeight w:hRule="exact" w:val="578"/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 w:rsidP="008F7AF7">
            <w:pPr>
              <w:pStyle w:val="a7"/>
              <w:tabs>
                <w:tab w:val="left" w:pos="2311"/>
              </w:tabs>
              <w:spacing w:line="240" w:lineRule="auto"/>
            </w:pPr>
            <w:r>
              <w:t>Мистификация,</w:t>
            </w:r>
            <w:r w:rsidR="008F7AF7">
              <w:t xml:space="preserve"> </w:t>
            </w:r>
            <w:r>
              <w:t>подмена</w:t>
            </w:r>
            <w:r w:rsidR="008F7AF7">
              <w:t xml:space="preserve"> </w:t>
            </w:r>
            <w:r>
              <w:t>предмета договора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</w:tr>
      <w:tr w:rsidR="001F60E7">
        <w:trPr>
          <w:trHeight w:hRule="exact" w:val="7304"/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240" w:lineRule="auto"/>
              <w:jc w:val="center"/>
            </w:pPr>
            <w:r>
              <w:t>12.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</w:pPr>
            <w:r>
              <w:t>Составление закупочной документации, контракта.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 w:rsidP="00C43E80">
            <w:pPr>
              <w:pStyle w:val="a7"/>
              <w:tabs>
                <w:tab w:val="right" w:pos="3157"/>
              </w:tabs>
            </w:pPr>
            <w:r>
              <w:t>Установление</w:t>
            </w:r>
            <w:r w:rsidR="00C43E80">
              <w:t xml:space="preserve"> </w:t>
            </w:r>
            <w:r>
              <w:t>условий</w:t>
            </w:r>
            <w:r w:rsidR="00C43E80">
              <w:t xml:space="preserve"> </w:t>
            </w:r>
            <w:r>
              <w:t>выполнения</w:t>
            </w:r>
            <w:r w:rsidR="00C43E80">
              <w:t xml:space="preserve"> </w:t>
            </w:r>
            <w:r>
              <w:t>контракта,</w:t>
            </w:r>
            <w:r w:rsidR="00C43E80">
              <w:t xml:space="preserve"> </w:t>
            </w:r>
            <w:r>
              <w:t>неприемлемых для «не своих поставщиков». Превращение контракта по поставке товара в контракт на оказание услуг по установке.</w:t>
            </w:r>
            <w:r w:rsidR="00C43E80">
              <w:t xml:space="preserve"> </w:t>
            </w:r>
            <w:r>
              <w:t>Установление</w:t>
            </w:r>
            <w:r w:rsidR="00C43E80">
              <w:t xml:space="preserve"> </w:t>
            </w:r>
            <w:r>
              <w:t>несправедливого</w:t>
            </w:r>
            <w:r w:rsidR="00C43E80">
              <w:t xml:space="preserve"> </w:t>
            </w:r>
            <w:r>
              <w:t>графика</w:t>
            </w:r>
            <w:r w:rsidR="00C43E80">
              <w:t xml:space="preserve"> </w:t>
            </w:r>
            <w:r>
              <w:t>оплаты, нереальные сроки поставки,</w:t>
            </w:r>
            <w:r w:rsidR="00C43E80">
              <w:t xml:space="preserve"> </w:t>
            </w:r>
            <w:r>
              <w:t>завышенные</w:t>
            </w:r>
            <w:r w:rsidR="00C43E80">
              <w:t xml:space="preserve"> </w:t>
            </w:r>
            <w:r>
              <w:t>штрафные санкции и т.п. Условия проекта контракта, приемлемые</w:t>
            </w:r>
            <w:r w:rsidR="00C43E80">
              <w:t xml:space="preserve"> </w:t>
            </w:r>
            <w:r>
              <w:t>лишь</w:t>
            </w:r>
            <w:r w:rsidR="00C43E80">
              <w:t xml:space="preserve"> </w:t>
            </w:r>
            <w:r>
              <w:t>конкретным</w:t>
            </w:r>
            <w:r w:rsidR="00C43E80">
              <w:t xml:space="preserve"> </w:t>
            </w:r>
            <w:r>
              <w:t>поставщикам</w:t>
            </w:r>
            <w:r w:rsidR="00C43E80">
              <w:t xml:space="preserve"> </w:t>
            </w:r>
            <w:r>
              <w:t>(сроки поставки, платежа, порядок приемки и т. п.). Высокие штрафные санкции (например, 1% за день</w:t>
            </w:r>
            <w:r w:rsidR="00C43E80">
              <w:t xml:space="preserve"> </w:t>
            </w:r>
            <w:r>
              <w:t>просрочки).</w:t>
            </w:r>
            <w:r w:rsidR="00C43E80">
              <w:t xml:space="preserve"> </w:t>
            </w:r>
            <w:r>
              <w:t>Управляемые</w:t>
            </w:r>
            <w:r w:rsidR="00C43E80">
              <w:t xml:space="preserve"> </w:t>
            </w:r>
            <w:r>
              <w:t>условия контракта («возможна выплата аванса», «оплата по мере поступления средств» и т. д.).</w:t>
            </w:r>
            <w:r w:rsidR="00C43E80">
              <w:t xml:space="preserve"> </w:t>
            </w:r>
            <w:r>
              <w:t>Разнородный</w:t>
            </w:r>
            <w:r w:rsidR="00C43E80">
              <w:t xml:space="preserve"> </w:t>
            </w:r>
            <w:r>
              <w:t>лот.</w:t>
            </w:r>
            <w:r w:rsidR="00C43E80">
              <w:t xml:space="preserve"> </w:t>
            </w:r>
            <w:r>
              <w:t>Ограничительные требования по логистике; (разные места поставок, подъем на этаж и т.п.</w:t>
            </w:r>
            <w:proofErr w:type="gramStart"/>
            <w:r>
              <w:t>).Требование</w:t>
            </w:r>
            <w:proofErr w:type="gramEnd"/>
            <w:r w:rsidR="00C43E80">
              <w:t xml:space="preserve"> </w:t>
            </w:r>
            <w:r>
              <w:t>необязательных до поставки документов (сертификат на партию и т.п.). Требования под конкретное</w:t>
            </w:r>
            <w:r w:rsidR="00C43E80">
              <w:t xml:space="preserve"> </w:t>
            </w:r>
            <w:r>
              <w:t>техническое</w:t>
            </w:r>
            <w:r w:rsidR="00C43E80">
              <w:t xml:space="preserve"> </w:t>
            </w:r>
            <w:r>
              <w:t>решение.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240" w:lineRule="auto"/>
            </w:pPr>
            <w:r>
              <w:t>Средняя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</w:pPr>
            <w:r>
              <w:t>Сотрудники закупающего подразделения, авторы закупочной документации (секретарь закупочной комиссии)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60E7" w:rsidRDefault="00F24928" w:rsidP="00C43E80">
            <w:pPr>
              <w:pStyle w:val="a7"/>
              <w:tabs>
                <w:tab w:val="left" w:pos="2030"/>
                <w:tab w:val="left" w:pos="2747"/>
              </w:tabs>
              <w:jc w:val="both"/>
            </w:pPr>
            <w:r>
              <w:t>Включении в конкурсную (аукционную)</w:t>
            </w:r>
            <w:r w:rsidR="00C43E80">
              <w:t xml:space="preserve"> </w:t>
            </w:r>
            <w:r>
              <w:t>и</w:t>
            </w:r>
            <w:r w:rsidR="00C43E80">
              <w:t xml:space="preserve"> </w:t>
            </w:r>
            <w:r>
              <w:t>иную</w:t>
            </w:r>
            <w:r w:rsidR="00C43E80">
              <w:t xml:space="preserve"> </w:t>
            </w:r>
            <w:r>
              <w:t>документацию на проведение процедур закупок: оптимальных сроков поставки товаров (выполнения работ, оказания</w:t>
            </w:r>
            <w:r w:rsidR="00691855">
              <w:t xml:space="preserve"> </w:t>
            </w:r>
            <w:r>
              <w:t>услуг)</w:t>
            </w:r>
            <w:r w:rsidR="00691855">
              <w:t xml:space="preserve"> </w:t>
            </w:r>
            <w:r>
              <w:t>и</w:t>
            </w:r>
            <w:r w:rsidR="00691855">
              <w:t xml:space="preserve"> </w:t>
            </w:r>
            <w:r>
              <w:t>обоснованного</w:t>
            </w:r>
            <w:r w:rsidR="00C43E80">
              <w:t xml:space="preserve"> </w:t>
            </w:r>
            <w:r>
              <w:t>перечня</w:t>
            </w:r>
            <w:r w:rsidR="00C43E80">
              <w:t xml:space="preserve"> </w:t>
            </w:r>
            <w:r>
              <w:t>документов, требуемых к предоставлению потенциальными участниками процедур</w:t>
            </w:r>
            <w:r w:rsidR="00C43E80">
              <w:t xml:space="preserve"> </w:t>
            </w:r>
            <w:r>
              <w:t>закупок,</w:t>
            </w:r>
            <w:r w:rsidR="00C43E80">
              <w:t xml:space="preserve"> </w:t>
            </w:r>
            <w:r>
              <w:t>исключающих</w:t>
            </w:r>
            <w:r w:rsidR="00691855">
              <w:t xml:space="preserve"> </w:t>
            </w:r>
            <w:r>
              <w:t>факты</w:t>
            </w:r>
            <w:r w:rsidR="00691855">
              <w:t xml:space="preserve"> </w:t>
            </w:r>
            <w:r>
              <w:t>дискриминации производителей</w:t>
            </w:r>
            <w:r w:rsidR="00691855">
              <w:t xml:space="preserve"> </w:t>
            </w:r>
            <w:r>
              <w:t>товаров</w:t>
            </w:r>
            <w:r w:rsidR="00691855">
              <w:t xml:space="preserve"> </w:t>
            </w:r>
            <w:r>
              <w:t>(подрядчиков, исполнителей), сбытовых</w:t>
            </w:r>
            <w:r w:rsidR="00691855">
              <w:t xml:space="preserve"> </w:t>
            </w:r>
            <w:r>
              <w:t>организаций</w:t>
            </w:r>
            <w:r w:rsidR="00691855">
              <w:t xml:space="preserve"> </w:t>
            </w:r>
            <w:r>
              <w:t>(официальных</w:t>
            </w:r>
            <w:r w:rsidR="00691855">
              <w:t xml:space="preserve"> </w:t>
            </w:r>
            <w:r>
              <w:t>торговых</w:t>
            </w:r>
            <w:r w:rsidR="00691855">
              <w:t xml:space="preserve"> </w:t>
            </w:r>
            <w:r>
              <w:t>представителей);</w:t>
            </w:r>
            <w:r w:rsidR="00691855">
              <w:t xml:space="preserve"> </w:t>
            </w:r>
            <w:r>
              <w:t>условий</w:t>
            </w:r>
            <w:r w:rsidR="00691855">
              <w:t xml:space="preserve"> </w:t>
            </w:r>
            <w:r>
              <w:t>оплаты</w:t>
            </w:r>
            <w:r w:rsidR="00C43E80">
              <w:t xml:space="preserve"> </w:t>
            </w:r>
            <w:r>
              <w:t>исходя</w:t>
            </w:r>
            <w:r w:rsidR="00691855">
              <w:t xml:space="preserve"> </w:t>
            </w:r>
            <w:r>
              <w:t>из</w:t>
            </w:r>
            <w:r w:rsidR="00C43E80">
              <w:t xml:space="preserve"> </w:t>
            </w:r>
            <w:r>
              <w:t xml:space="preserve">установленных </w:t>
            </w:r>
            <w:r w:rsidR="00691855">
              <w:t>д</w:t>
            </w:r>
            <w:r>
              <w:t>ифференцированных допустимых</w:t>
            </w:r>
            <w:r w:rsidR="00C43E80">
              <w:t xml:space="preserve"> </w:t>
            </w:r>
            <w:r>
              <w:t>размеров</w:t>
            </w:r>
            <w:r w:rsidR="00C43E80">
              <w:t xml:space="preserve"> </w:t>
            </w:r>
            <w:r>
              <w:t>предварительной</w:t>
            </w:r>
            <w:r w:rsidR="00C43E80">
              <w:t xml:space="preserve"> </w:t>
            </w:r>
            <w:r>
              <w:t>оплаты</w:t>
            </w:r>
            <w:r w:rsidR="00C43E80">
              <w:t xml:space="preserve"> </w:t>
            </w:r>
            <w:r>
              <w:t>(аванса) за товары (работы, услуги) и (или) порядка их определения</w:t>
            </w:r>
          </w:p>
        </w:tc>
      </w:tr>
      <w:tr w:rsidR="001F60E7">
        <w:trPr>
          <w:trHeight w:hRule="exact" w:val="1343"/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240" w:lineRule="auto"/>
              <w:jc w:val="center"/>
            </w:pPr>
            <w:r>
              <w:t>13.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C43E80">
            <w:pPr>
              <w:pStyle w:val="a7"/>
              <w:tabs>
                <w:tab w:val="left" w:pos="1508"/>
                <w:tab w:val="left" w:pos="2268"/>
              </w:tabs>
              <w:spacing w:line="187" w:lineRule="auto"/>
            </w:pPr>
            <w:r>
              <w:t>Наличие</w:t>
            </w:r>
            <w:r w:rsidR="00C43E80">
              <w:t xml:space="preserve"> </w:t>
            </w:r>
            <w:r>
              <w:t>у</w:t>
            </w:r>
            <w:r w:rsidR="00C43E80">
              <w:t xml:space="preserve"> </w:t>
            </w:r>
            <w:r>
              <w:t>лица,</w:t>
            </w:r>
            <w:r w:rsidR="00C43E80">
              <w:t xml:space="preserve"> </w:t>
            </w:r>
            <w:r>
              <w:t>вовлеченного в закупочный процесс,</w:t>
            </w:r>
            <w:r w:rsidR="00C43E80">
              <w:t xml:space="preserve"> </w:t>
            </w:r>
            <w:r>
              <w:t>личной</w:t>
            </w:r>
            <w:r w:rsidR="00C43E80">
              <w:t xml:space="preserve"> </w:t>
            </w:r>
            <w:r>
              <w:t>заинтересованности</w:t>
            </w:r>
            <w:r w:rsidR="00C43E80">
              <w:t xml:space="preserve"> </w:t>
            </w:r>
            <w:r>
              <w:t>в</w:t>
            </w:r>
            <w:r w:rsidR="00C43E80">
              <w:t xml:space="preserve"> </w:t>
            </w:r>
            <w:r>
              <w:t>результатах закупок.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2E7FF2">
            <w:pPr>
              <w:pStyle w:val="a7"/>
              <w:tabs>
                <w:tab w:val="left" w:pos="2401"/>
              </w:tabs>
              <w:spacing w:line="190" w:lineRule="auto"/>
              <w:jc w:val="both"/>
            </w:pPr>
            <w:r>
              <w:t>Неоднократные</w:t>
            </w:r>
            <w:r w:rsidR="00C43E80">
              <w:t xml:space="preserve"> </w:t>
            </w:r>
            <w:r>
              <w:t>победы</w:t>
            </w:r>
            <w:r w:rsidR="00C43E80">
              <w:t xml:space="preserve"> </w:t>
            </w:r>
            <w:r>
              <w:t>конкретной фирмы или аффилированных фирм в торгах одного и того же заказчика</w:t>
            </w:r>
            <w:r>
              <w:tab/>
              <w:t>в</w:t>
            </w:r>
            <w:r w:rsidR="00C43E80">
              <w:t xml:space="preserve"> </w:t>
            </w:r>
            <w:r>
              <w:t>течение</w:t>
            </w:r>
            <w:r w:rsidR="00C43E80">
              <w:t xml:space="preserve"> </w:t>
            </w:r>
            <w:r>
              <w:t>длительного</w:t>
            </w:r>
            <w:r w:rsidR="00C43E80">
              <w:t xml:space="preserve"> </w:t>
            </w:r>
            <w:r>
              <w:t>времени.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240" w:lineRule="auto"/>
            </w:pPr>
            <w:r>
              <w:t>Средняя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C43E80">
            <w:pPr>
              <w:pStyle w:val="a7"/>
              <w:spacing w:line="190" w:lineRule="auto"/>
            </w:pPr>
            <w:r>
              <w:t>Руководител</w:t>
            </w:r>
            <w:r w:rsidR="00C43E80">
              <w:t>и</w:t>
            </w:r>
            <w:r>
              <w:t xml:space="preserve"> организаций, заместители руководителей, руководители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190" w:lineRule="auto"/>
              <w:jc w:val="both"/>
            </w:pPr>
            <w:r>
              <w:t>Требование к участникам процедур закупок о том, что они не являются аффилированными лицами по отношению к другим ее участникам, а также к</w:t>
            </w:r>
            <w:r w:rsidR="003C549C">
              <w:t xml:space="preserve"> организации, являющейся</w:t>
            </w:r>
          </w:p>
        </w:tc>
      </w:tr>
    </w:tbl>
    <w:p w:rsidR="001F60E7" w:rsidRDefault="00F2492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1468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3"/>
        <w:gridCol w:w="3042"/>
        <w:gridCol w:w="3413"/>
        <w:gridCol w:w="1364"/>
        <w:gridCol w:w="2714"/>
        <w:gridCol w:w="3564"/>
      </w:tblGrid>
      <w:tr w:rsidR="001F60E7" w:rsidTr="00C43E80">
        <w:trPr>
          <w:trHeight w:hRule="exact" w:val="5108"/>
          <w:jc w:val="center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 w:rsidP="002E7FF2">
            <w:pPr>
              <w:pStyle w:val="a7"/>
              <w:tabs>
                <w:tab w:val="left" w:pos="1782"/>
                <w:tab w:val="left" w:pos="2560"/>
              </w:tabs>
              <w:jc w:val="both"/>
            </w:pPr>
            <w:r>
              <w:t>Заключение</w:t>
            </w:r>
            <w:r w:rsidR="00C43E80">
              <w:t xml:space="preserve"> </w:t>
            </w:r>
            <w:r>
              <w:t>от</w:t>
            </w:r>
            <w:r w:rsidR="00C43E80">
              <w:t xml:space="preserve"> </w:t>
            </w:r>
            <w:r>
              <w:t>имени</w:t>
            </w:r>
            <w:r w:rsidR="00C43E80">
              <w:t xml:space="preserve"> </w:t>
            </w:r>
            <w:r>
              <w:t>организации без согласования с государственным органом (организацией), в подчинении (ведении) которого (которой) она находится (в состав которого (которой) она входит), сделки с физическими лицами, в том</w:t>
            </w:r>
            <w:r w:rsidR="00691855">
              <w:t xml:space="preserve"> </w:t>
            </w:r>
            <w:r>
              <w:t>числе</w:t>
            </w:r>
            <w:r w:rsidR="00691855">
              <w:t xml:space="preserve"> </w:t>
            </w:r>
            <w:r>
              <w:t>индивидуальными предпринимателями,</w:t>
            </w:r>
            <w:r w:rsidR="00C43E80">
              <w:t xml:space="preserve"> </w:t>
            </w:r>
            <w:r>
              <w:t>и</w:t>
            </w:r>
            <w:r w:rsidR="00C43E80">
              <w:t xml:space="preserve"> </w:t>
            </w:r>
            <w:r>
              <w:t>унитарными предприятиями, собственниками имущества которых являются такие физические</w:t>
            </w:r>
            <w:r w:rsidR="00C43E80">
              <w:t xml:space="preserve"> </w:t>
            </w:r>
            <w:r>
              <w:t>лица;</w:t>
            </w:r>
            <w:r w:rsidR="00C43E80">
              <w:t xml:space="preserve"> </w:t>
            </w:r>
            <w:r>
              <w:t>юридическими</w:t>
            </w:r>
            <w:r w:rsidR="00C43E80">
              <w:t xml:space="preserve"> </w:t>
            </w:r>
            <w:r>
              <w:t>лицами,</w:t>
            </w:r>
            <w:r w:rsidR="00C43E80">
              <w:t xml:space="preserve"> </w:t>
            </w:r>
            <w:r>
              <w:t>участниками (учредителями, собственниками имущества) которых являются одни и те же физические лица, в том числе индивидуальные</w:t>
            </w:r>
            <w:r w:rsidR="00C43E80">
              <w:t xml:space="preserve"> </w:t>
            </w:r>
            <w:r>
              <w:t>предприниматели,</w:t>
            </w:r>
            <w:r w:rsidR="00691855">
              <w:t xml:space="preserve"> </w:t>
            </w:r>
            <w:r>
              <w:t>или</w:t>
            </w:r>
            <w:r w:rsidR="00C43E80">
              <w:t xml:space="preserve"> </w:t>
            </w:r>
            <w:r>
              <w:t>юридические лица.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1F60E7">
            <w:pPr>
              <w:rPr>
                <w:sz w:val="10"/>
                <w:szCs w:val="1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60E7" w:rsidRDefault="00F24928">
            <w:pPr>
              <w:pStyle w:val="a7"/>
              <w:spacing w:line="194" w:lineRule="auto"/>
            </w:pPr>
            <w:proofErr w:type="gramStart"/>
            <w:r>
              <w:t>структурных</w:t>
            </w:r>
            <w:proofErr w:type="gramEnd"/>
            <w:r>
              <w:t xml:space="preserve"> подразделений.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60E7" w:rsidRDefault="00C43E80" w:rsidP="00C43E80">
            <w:pPr>
              <w:pStyle w:val="a7"/>
              <w:tabs>
                <w:tab w:val="left" w:pos="2034"/>
              </w:tabs>
              <w:spacing w:line="240" w:lineRule="auto"/>
            </w:pPr>
            <w:r>
              <w:t xml:space="preserve"> </w:t>
            </w:r>
            <w:proofErr w:type="gramStart"/>
            <w:r w:rsidR="00F24928">
              <w:t>заказчиком</w:t>
            </w:r>
            <w:proofErr w:type="gramEnd"/>
            <w:r w:rsidR="00F24928">
              <w:t xml:space="preserve"> (организатором).</w:t>
            </w:r>
          </w:p>
        </w:tc>
      </w:tr>
    </w:tbl>
    <w:p w:rsidR="00F24928" w:rsidRDefault="00F24928" w:rsidP="007C66DE"/>
    <w:sectPr w:rsidR="00F24928" w:rsidSect="0023013B">
      <w:headerReference w:type="default" r:id="rId7"/>
      <w:pgSz w:w="16840" w:h="11900" w:orient="landscape"/>
      <w:pgMar w:top="670" w:right="1028" w:bottom="712" w:left="1132" w:header="242" w:footer="284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BAE" w:rsidRDefault="00532BAE">
      <w:r>
        <w:separator/>
      </w:r>
    </w:p>
  </w:endnote>
  <w:endnote w:type="continuationSeparator" w:id="0">
    <w:p w:rsidR="00532BAE" w:rsidRDefault="00532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BAE" w:rsidRDefault="00532BAE"/>
  </w:footnote>
  <w:footnote w:type="continuationSeparator" w:id="0">
    <w:p w:rsidR="00532BAE" w:rsidRDefault="00532BA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4937111"/>
      <w:docPartObj>
        <w:docPartGallery w:val="Page Numbers (Top of Page)"/>
        <w:docPartUnique/>
      </w:docPartObj>
    </w:sdtPr>
    <w:sdtContent>
      <w:p w:rsidR="0023013B" w:rsidRDefault="0023013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F24928" w:rsidRDefault="00F24928" w:rsidP="00637388">
    <w:pPr>
      <w:pStyle w:val="a9"/>
      <w:tabs>
        <w:tab w:val="center" w:pos="7340"/>
        <w:tab w:val="left" w:pos="838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A4539"/>
    <w:multiLevelType w:val="multilevel"/>
    <w:tmpl w:val="CAFA89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BB5902"/>
    <w:multiLevelType w:val="multilevel"/>
    <w:tmpl w:val="C15A48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0E7"/>
    <w:rsid w:val="000751F9"/>
    <w:rsid w:val="00095D9A"/>
    <w:rsid w:val="0012384B"/>
    <w:rsid w:val="00145B53"/>
    <w:rsid w:val="001A6554"/>
    <w:rsid w:val="001F60E7"/>
    <w:rsid w:val="0023013B"/>
    <w:rsid w:val="002C676B"/>
    <w:rsid w:val="002D7CE8"/>
    <w:rsid w:val="002E7FF2"/>
    <w:rsid w:val="00374800"/>
    <w:rsid w:val="00377A14"/>
    <w:rsid w:val="003A57FD"/>
    <w:rsid w:val="003B6ADC"/>
    <w:rsid w:val="003C23B7"/>
    <w:rsid w:val="003C549C"/>
    <w:rsid w:val="00437498"/>
    <w:rsid w:val="00437EA3"/>
    <w:rsid w:val="00532BAE"/>
    <w:rsid w:val="005C10FD"/>
    <w:rsid w:val="005D56F7"/>
    <w:rsid w:val="0061010D"/>
    <w:rsid w:val="00633D35"/>
    <w:rsid w:val="00637388"/>
    <w:rsid w:val="00691855"/>
    <w:rsid w:val="006F58B3"/>
    <w:rsid w:val="00715C6E"/>
    <w:rsid w:val="007522E8"/>
    <w:rsid w:val="007C66DE"/>
    <w:rsid w:val="007D3C06"/>
    <w:rsid w:val="00835805"/>
    <w:rsid w:val="00887C08"/>
    <w:rsid w:val="008A2ED7"/>
    <w:rsid w:val="008D15EB"/>
    <w:rsid w:val="008F7AF7"/>
    <w:rsid w:val="009068BC"/>
    <w:rsid w:val="009124D9"/>
    <w:rsid w:val="009F50B6"/>
    <w:rsid w:val="00AD5978"/>
    <w:rsid w:val="00AE61BA"/>
    <w:rsid w:val="00B37D33"/>
    <w:rsid w:val="00B86597"/>
    <w:rsid w:val="00BC09DA"/>
    <w:rsid w:val="00BC62D6"/>
    <w:rsid w:val="00BD1817"/>
    <w:rsid w:val="00C20D0F"/>
    <w:rsid w:val="00C43E80"/>
    <w:rsid w:val="00C544AC"/>
    <w:rsid w:val="00D35CA8"/>
    <w:rsid w:val="00D71023"/>
    <w:rsid w:val="00D75A88"/>
    <w:rsid w:val="00D826B8"/>
    <w:rsid w:val="00DD7F0B"/>
    <w:rsid w:val="00E07279"/>
    <w:rsid w:val="00E13CD5"/>
    <w:rsid w:val="00E56491"/>
    <w:rsid w:val="00E86ED2"/>
    <w:rsid w:val="00F037CB"/>
    <w:rsid w:val="00F24928"/>
    <w:rsid w:val="00F34CB3"/>
    <w:rsid w:val="00F47151"/>
    <w:rsid w:val="00F80C54"/>
    <w:rsid w:val="00FD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0769728-9680-4DA7-AC61-D8E362F0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4">
    <w:name w:val="heading 4"/>
    <w:basedOn w:val="a"/>
    <w:next w:val="a"/>
    <w:link w:val="40"/>
    <w:unhideWhenUsed/>
    <w:qFormat/>
    <w:rsid w:val="00F037CB"/>
    <w:pPr>
      <w:keepNext/>
      <w:keepLines/>
      <w:widowControl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Georgia" w:eastAsia="Georgia" w:hAnsi="Georgia" w:cs="Georgia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b/>
      <w:bCs/>
      <w:i w:val="0"/>
      <w:iCs w:val="0"/>
      <w:smallCaps w:val="0"/>
      <w:strike w:val="0"/>
      <w:sz w:val="38"/>
      <w:szCs w:val="38"/>
      <w:u w:val="none"/>
      <w:shd w:val="clear" w:color="auto" w:fill="auto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3">
    <w:name w:val="Номер заголовка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pPr>
      <w:jc w:val="center"/>
    </w:pPr>
    <w:rPr>
      <w:rFonts w:ascii="Georgia" w:eastAsia="Georgia" w:hAnsi="Georgia" w:cs="Georgia"/>
      <w:b/>
      <w:bCs/>
      <w:sz w:val="20"/>
      <w:szCs w:val="20"/>
    </w:rPr>
  </w:style>
  <w:style w:type="paragraph" w:customStyle="1" w:styleId="a4">
    <w:name w:val="Подпись к картинке"/>
    <w:basedOn w:val="a"/>
    <w:link w:val="a3"/>
    <w:pPr>
      <w:spacing w:line="23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">
    <w:name w:val="Основной текст1"/>
    <w:basedOn w:val="a"/>
    <w:link w:val="a5"/>
    <w:pPr>
      <w:ind w:firstLine="40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pPr>
      <w:spacing w:after="120" w:line="226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760"/>
      <w:ind w:right="1740"/>
      <w:jc w:val="right"/>
      <w:outlineLvl w:val="0"/>
    </w:pPr>
    <w:rPr>
      <w:b/>
      <w:bCs/>
      <w:sz w:val="38"/>
      <w:szCs w:val="38"/>
    </w:rPr>
  </w:style>
  <w:style w:type="paragraph" w:customStyle="1" w:styleId="42">
    <w:name w:val="Основной текст (4)"/>
    <w:basedOn w:val="a"/>
    <w:link w:val="41"/>
    <w:pPr>
      <w:spacing w:after="460"/>
      <w:ind w:right="1740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line="192" w:lineRule="auto"/>
    </w:pPr>
    <w:rPr>
      <w:rFonts w:ascii="Times New Roman" w:eastAsia="Times New Roman" w:hAnsi="Times New Roman" w:cs="Times New Roman"/>
    </w:rPr>
  </w:style>
  <w:style w:type="paragraph" w:customStyle="1" w:styleId="24">
    <w:name w:val="Номер заголовка №2"/>
    <w:basedOn w:val="a"/>
    <w:link w:val="23"/>
    <w:pPr>
      <w:spacing w:line="178" w:lineRule="auto"/>
      <w:ind w:left="10780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6">
    <w:name w:val="Заголовок №2"/>
    <w:basedOn w:val="a"/>
    <w:link w:val="25"/>
    <w:pPr>
      <w:spacing w:after="260" w:line="178" w:lineRule="auto"/>
      <w:ind w:left="10780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table" w:styleId="a8">
    <w:name w:val="Table Grid"/>
    <w:basedOn w:val="a1"/>
    <w:uiPriority w:val="39"/>
    <w:rsid w:val="00D826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D826B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826B8"/>
    <w:rPr>
      <w:color w:val="000000"/>
    </w:rPr>
  </w:style>
  <w:style w:type="paragraph" w:styleId="ab">
    <w:name w:val="footer"/>
    <w:basedOn w:val="a"/>
    <w:link w:val="ac"/>
    <w:uiPriority w:val="99"/>
    <w:unhideWhenUsed/>
    <w:rsid w:val="00D826B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826B8"/>
    <w:rPr>
      <w:color w:val="000000"/>
    </w:rPr>
  </w:style>
  <w:style w:type="character" w:styleId="ad">
    <w:name w:val="annotation reference"/>
    <w:basedOn w:val="a0"/>
    <w:uiPriority w:val="99"/>
    <w:semiHidden/>
    <w:unhideWhenUsed/>
    <w:rsid w:val="00F2492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2492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24928"/>
    <w:rPr>
      <w:color w:val="000000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2492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24928"/>
    <w:rPr>
      <w:b/>
      <w:bCs/>
      <w:color w:val="000000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F24928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F24928"/>
    <w:rPr>
      <w:rFonts w:ascii="Segoe UI" w:hAnsi="Segoe UI" w:cs="Segoe UI"/>
      <w:color w:val="000000"/>
      <w:sz w:val="18"/>
      <w:szCs w:val="18"/>
    </w:rPr>
  </w:style>
  <w:style w:type="character" w:customStyle="1" w:styleId="40">
    <w:name w:val="Заголовок 4 Знак"/>
    <w:basedOn w:val="a0"/>
    <w:link w:val="4"/>
    <w:rsid w:val="00F037CB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  <w:lang w:eastAsia="en-US" w:bidi="ar-SA"/>
    </w:rPr>
  </w:style>
  <w:style w:type="paragraph" w:styleId="af4">
    <w:name w:val="Body Text"/>
    <w:basedOn w:val="a"/>
    <w:link w:val="af5"/>
    <w:rsid w:val="00E56491"/>
    <w:pPr>
      <w:widowControl/>
      <w:spacing w:line="360" w:lineRule="auto"/>
      <w:jc w:val="both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f5">
    <w:name w:val="Основной текст Знак"/>
    <w:basedOn w:val="a0"/>
    <w:link w:val="af4"/>
    <w:rsid w:val="00E56491"/>
    <w:rPr>
      <w:rFonts w:ascii="Times New Roman" w:eastAsia="Times New Roman" w:hAnsi="Times New Roman" w:cs="Times New Roman"/>
      <w:sz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2514</Words>
  <Characters>14336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Зозуля Галина</cp:lastModifiedBy>
  <cp:revision>3</cp:revision>
  <cp:lastPrinted>2022-01-25T14:39:00Z</cp:lastPrinted>
  <dcterms:created xsi:type="dcterms:W3CDTF">2022-01-29T06:13:00Z</dcterms:created>
  <dcterms:modified xsi:type="dcterms:W3CDTF">2022-01-29T06:15:00Z</dcterms:modified>
</cp:coreProperties>
</file>