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BEC8B2" w14:textId="4682C870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Times New Roman" w:hAnsi="Times New Roman" w:cs="Times New Roman"/>
          <w:b/>
          <w:bCs/>
          <w:sz w:val="30"/>
          <w:szCs w:val="30"/>
        </w:rPr>
        <w:t>ПАМЯТКА СОТРУДНИКУ</w:t>
      </w:r>
    </w:p>
    <w:p w14:paraId="4F263672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Times New Roman" w:hAnsi="Times New Roman" w:cs="Times New Roman"/>
          <w:b/>
          <w:bCs/>
          <w:sz w:val="30"/>
          <w:szCs w:val="30"/>
        </w:rPr>
        <w:t>по соблюдению требований стандарта СТБ ISO 37001</w:t>
      </w:r>
    </w:p>
    <w:p w14:paraId="08038ED5" w14:textId="32E3B638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Times New Roman" w:hAnsi="Times New Roman" w:cs="Times New Roman"/>
          <w:b/>
          <w:bCs/>
          <w:sz w:val="30"/>
          <w:szCs w:val="30"/>
        </w:rPr>
        <w:t>ОАО «БЕЛГАЗСТРОЙ» — управляющая компания холдинга</w:t>
      </w:r>
      <w:r w:rsidRPr="00786115"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14:paraId="0B8B2593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78C438B1">
          <v:rect id="_x0000_i1097" style="width:0;height:0" o:hralign="center" o:hrstd="t" o:hr="t" fillcolor="#a0a0a0" stroked="f"/>
        </w:pict>
      </w:r>
    </w:p>
    <w:p w14:paraId="742D219C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sz w:val="30"/>
          <w:szCs w:val="30"/>
        </w:rPr>
        <w:t>🔹</w:t>
      </w:r>
      <w:r w:rsidRPr="006065AA">
        <w:rPr>
          <w:rFonts w:ascii="Times New Roman" w:hAnsi="Times New Roman" w:cs="Times New Roman"/>
          <w:b/>
          <w:bCs/>
          <w:sz w:val="30"/>
          <w:szCs w:val="30"/>
        </w:rPr>
        <w:t xml:space="preserve"> 1. Знай политику и документы СМБВ</w:t>
      </w:r>
    </w:p>
    <w:p w14:paraId="026F5A22" w14:textId="77777777" w:rsidR="006065AA" w:rsidRPr="006065AA" w:rsidRDefault="006065AA" w:rsidP="006065AA">
      <w:pPr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Под роспись ознакомься с:</w:t>
      </w:r>
    </w:p>
    <w:p w14:paraId="04E17298" w14:textId="77777777" w:rsidR="006065AA" w:rsidRPr="006065AA" w:rsidRDefault="006065AA" w:rsidP="006065AA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Политикой противодействия взяточничеству;</w:t>
      </w:r>
    </w:p>
    <w:p w14:paraId="0CAFE7B9" w14:textId="77777777" w:rsidR="006065AA" w:rsidRPr="006065AA" w:rsidRDefault="006065AA" w:rsidP="006065AA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Положениями об управлении конфликтом интересов и порядке сдачи подарков;</w:t>
      </w:r>
    </w:p>
    <w:p w14:paraId="53596E9C" w14:textId="458578BB" w:rsidR="006065AA" w:rsidRPr="00786115" w:rsidRDefault="006065AA" w:rsidP="006065AA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Приказом № 173-ПР от 23.09.2022 и приложениями к нему</w:t>
      </w:r>
      <w:r w:rsidRPr="00786115">
        <w:rPr>
          <w:rFonts w:ascii="Times New Roman" w:hAnsi="Times New Roman" w:cs="Times New Roman"/>
          <w:sz w:val="30"/>
          <w:szCs w:val="30"/>
        </w:rPr>
        <w:t>;</w:t>
      </w:r>
    </w:p>
    <w:p w14:paraId="30220861" w14:textId="28433295" w:rsidR="006065AA" w:rsidRPr="00786115" w:rsidRDefault="006065AA" w:rsidP="006065AA">
      <w:pPr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 xml:space="preserve">Иными локальными правовыми актами </w:t>
      </w:r>
      <w:r w:rsidR="00BF5A91" w:rsidRPr="00786115">
        <w:rPr>
          <w:rFonts w:ascii="Times New Roman" w:hAnsi="Times New Roman" w:cs="Times New Roman"/>
          <w:sz w:val="30"/>
          <w:szCs w:val="30"/>
        </w:rPr>
        <w:t xml:space="preserve">Общества по общим вопросам и </w:t>
      </w:r>
      <w:r w:rsidRPr="00786115">
        <w:rPr>
          <w:rFonts w:ascii="Times New Roman" w:hAnsi="Times New Roman" w:cs="Times New Roman"/>
          <w:sz w:val="30"/>
          <w:szCs w:val="30"/>
        </w:rPr>
        <w:t>по направлению своей деятельности</w:t>
      </w:r>
      <w:r w:rsidR="00BF5A91" w:rsidRPr="00786115">
        <w:rPr>
          <w:rFonts w:ascii="Times New Roman" w:hAnsi="Times New Roman" w:cs="Times New Roman"/>
          <w:sz w:val="30"/>
          <w:szCs w:val="30"/>
        </w:rPr>
        <w:t>.</w:t>
      </w:r>
    </w:p>
    <w:p w14:paraId="6A2A614E" w14:textId="77777777" w:rsidR="006065AA" w:rsidRPr="00786115" w:rsidRDefault="006065AA" w:rsidP="006065AA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786115">
        <w:rPr>
          <w:rFonts w:ascii="Times New Roman" w:hAnsi="Times New Roman" w:cs="Times New Roman"/>
          <w:b/>
          <w:bCs/>
          <w:sz w:val="30"/>
          <w:szCs w:val="30"/>
        </w:rPr>
        <w:t>Ты обязан неукоснительно соблюдать требования этих документов.</w:t>
      </w:r>
    </w:p>
    <w:p w14:paraId="10F45DB0" w14:textId="33DC25E5" w:rsidR="006065AA" w:rsidRPr="00786115" w:rsidRDefault="006065AA" w:rsidP="006065AA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786115">
        <w:rPr>
          <w:rFonts w:ascii="Times New Roman" w:hAnsi="Times New Roman" w:cs="Times New Roman"/>
          <w:b/>
          <w:bCs/>
          <w:sz w:val="30"/>
          <w:szCs w:val="30"/>
        </w:rPr>
        <w:t xml:space="preserve">Незнание или </w:t>
      </w:r>
      <w:r w:rsidR="00A4399B" w:rsidRPr="00786115">
        <w:rPr>
          <w:rFonts w:ascii="Times New Roman" w:hAnsi="Times New Roman" w:cs="Times New Roman"/>
          <w:b/>
          <w:bCs/>
          <w:sz w:val="30"/>
          <w:szCs w:val="30"/>
        </w:rPr>
        <w:t>не ознакомление -</w:t>
      </w:r>
      <w:r w:rsidRPr="00786115">
        <w:rPr>
          <w:rFonts w:ascii="Times New Roman" w:hAnsi="Times New Roman" w:cs="Times New Roman"/>
          <w:b/>
          <w:bCs/>
          <w:sz w:val="30"/>
          <w:szCs w:val="30"/>
        </w:rPr>
        <w:t xml:space="preserve"> не освобождает от ответственности.</w:t>
      </w:r>
    </w:p>
    <w:p w14:paraId="104E2DFF" w14:textId="09BAD141" w:rsidR="006065AA" w:rsidRPr="00786115" w:rsidRDefault="006065AA" w:rsidP="006065AA">
      <w:pPr>
        <w:pStyle w:val="a7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786115">
        <w:rPr>
          <w:rFonts w:ascii="Times New Roman" w:hAnsi="Times New Roman" w:cs="Times New Roman"/>
          <w:b/>
          <w:bCs/>
          <w:sz w:val="30"/>
          <w:szCs w:val="30"/>
        </w:rPr>
        <w:t>Невыполнение установленных требований влечёт дисциплинарные, административные, а в отдельных случаях — уголовные последствия.</w:t>
      </w:r>
    </w:p>
    <w:p w14:paraId="28F53EAD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1ABFE71F">
          <v:rect id="_x0000_i1098" style="width:0;height:0" o:hralign="center" o:hrstd="t" o:hr="t" fillcolor="#a0a0a0" stroked="f"/>
        </w:pict>
      </w:r>
    </w:p>
    <w:p w14:paraId="63722AD1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sz w:val="30"/>
          <w:szCs w:val="30"/>
        </w:rPr>
        <w:t>🔹</w:t>
      </w:r>
      <w:r w:rsidRPr="006065AA">
        <w:rPr>
          <w:rFonts w:ascii="Times New Roman" w:hAnsi="Times New Roman" w:cs="Times New Roman"/>
          <w:b/>
          <w:bCs/>
          <w:sz w:val="30"/>
          <w:szCs w:val="30"/>
        </w:rPr>
        <w:t xml:space="preserve"> 2. Оценивай и сообщай о коррупционных рисках</w:t>
      </w:r>
    </w:p>
    <w:p w14:paraId="2DE18811" w14:textId="77777777" w:rsidR="006065AA" w:rsidRPr="006065AA" w:rsidRDefault="006065AA" w:rsidP="006065AA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Если твоя должность связана с коррупционно опасными функциями (закупки, взаимодействие с контрагентами и др.), участвуй в:</w:t>
      </w:r>
    </w:p>
    <w:p w14:paraId="402DBC7B" w14:textId="77777777" w:rsidR="006065AA" w:rsidRPr="006065AA" w:rsidRDefault="006065AA" w:rsidP="006065AA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Идентификации рисков;</w:t>
      </w:r>
    </w:p>
    <w:p w14:paraId="35A49F63" w14:textId="6E4879B6" w:rsidR="006065AA" w:rsidRPr="006065AA" w:rsidRDefault="006065AA" w:rsidP="006065AA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>Внесении рисков в</w:t>
      </w:r>
      <w:r w:rsidRPr="006065AA">
        <w:rPr>
          <w:rFonts w:ascii="Times New Roman" w:hAnsi="Times New Roman" w:cs="Times New Roman"/>
          <w:sz w:val="30"/>
          <w:szCs w:val="30"/>
        </w:rPr>
        <w:t xml:space="preserve"> Карты коррупционных рисков;</w:t>
      </w:r>
    </w:p>
    <w:p w14:paraId="0783779A" w14:textId="38AC4B5C" w:rsidR="006065AA" w:rsidRPr="006065AA" w:rsidRDefault="006065AA" w:rsidP="006065AA">
      <w:pPr>
        <w:numPr>
          <w:ilvl w:val="1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 xml:space="preserve">Реализации мероприятий по </w:t>
      </w:r>
      <w:r w:rsidRPr="00786115">
        <w:rPr>
          <w:rFonts w:ascii="Times New Roman" w:hAnsi="Times New Roman" w:cs="Times New Roman"/>
          <w:sz w:val="30"/>
          <w:szCs w:val="30"/>
        </w:rPr>
        <w:t xml:space="preserve">недопущению и </w:t>
      </w:r>
      <w:r w:rsidRPr="006065AA">
        <w:rPr>
          <w:rFonts w:ascii="Times New Roman" w:hAnsi="Times New Roman" w:cs="Times New Roman"/>
          <w:sz w:val="30"/>
          <w:szCs w:val="30"/>
        </w:rPr>
        <w:t>устранению рисков.</w:t>
      </w:r>
    </w:p>
    <w:p w14:paraId="5990123B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4F125DD0">
          <v:rect id="_x0000_i1099" style="width:0;height:0" o:hralign="center" o:hrstd="t" o:hr="t" fillcolor="#a0a0a0" stroked="f"/>
        </w:pict>
      </w:r>
    </w:p>
    <w:p w14:paraId="07183F9F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sz w:val="30"/>
          <w:szCs w:val="30"/>
        </w:rPr>
        <w:t>🔹</w:t>
      </w:r>
      <w:r w:rsidRPr="006065AA">
        <w:rPr>
          <w:rFonts w:ascii="Times New Roman" w:hAnsi="Times New Roman" w:cs="Times New Roman"/>
          <w:b/>
          <w:bCs/>
          <w:sz w:val="30"/>
          <w:szCs w:val="30"/>
        </w:rPr>
        <w:t xml:space="preserve"> 3. Проверяй деловых партнёров</w:t>
      </w:r>
    </w:p>
    <w:p w14:paraId="06962EDE" w14:textId="797CBB62" w:rsidR="00786115" w:rsidRPr="00786115" w:rsidRDefault="00786115" w:rsidP="007861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 xml:space="preserve">Работа с контрагентами — одна из зон повышенного коррупционного риска. </w:t>
      </w:r>
      <w:r w:rsidRPr="00786115">
        <w:rPr>
          <w:rFonts w:ascii="Times New Roman" w:hAnsi="Times New Roman" w:cs="Times New Roman"/>
          <w:b/>
          <w:bCs/>
          <w:sz w:val="30"/>
          <w:szCs w:val="30"/>
        </w:rPr>
        <w:t>Чтобы минимизировать угрозы, соблюдай следующие правила:</w:t>
      </w:r>
    </w:p>
    <w:p w14:paraId="4A90A821" w14:textId="5C1E35FA" w:rsidR="00786115" w:rsidRPr="00786115" w:rsidRDefault="00786115" w:rsidP="00786115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>Перед заключением любого договора (контракта, соглашения и т.п.) обязательно убедись, что в отношении партнёра проведена комплексная проверка в соответствии с процедурой, утверждённой приказом № 173-ПР от 23.09.2022</w:t>
      </w:r>
      <w:r w:rsidRPr="00786115">
        <w:rPr>
          <w:rFonts w:ascii="Times New Roman" w:hAnsi="Times New Roman" w:cs="Times New Roman"/>
          <w:sz w:val="30"/>
          <w:szCs w:val="30"/>
        </w:rPr>
        <w:t xml:space="preserve">: </w:t>
      </w:r>
      <w:r w:rsidRPr="00786115">
        <w:rPr>
          <w:rFonts w:ascii="Times New Roman" w:hAnsi="Times New Roman" w:cs="Times New Roman"/>
          <w:sz w:val="30"/>
          <w:szCs w:val="30"/>
        </w:rPr>
        <w:t>для партнёров среднего и высокого риска заполняются специальные анкеты, проводится анализ репутации, структуры собственности, наличия судебных разбирательств и связей с госслужащими.</w:t>
      </w:r>
    </w:p>
    <w:p w14:paraId="2A8EDDA5" w14:textId="194104AC" w:rsidR="00786115" w:rsidRPr="00786115" w:rsidRDefault="00786115" w:rsidP="00786115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>Во всех договорах без исключения должна быть включена стандартная антикоррупционная оговорка</w:t>
      </w:r>
    </w:p>
    <w:p w14:paraId="5AA4AA5D" w14:textId="77777777" w:rsidR="00786115" w:rsidRPr="00786115" w:rsidRDefault="00786115" w:rsidP="00786115">
      <w:pPr>
        <w:numPr>
          <w:ilvl w:val="0"/>
          <w:numId w:val="13"/>
        </w:numPr>
        <w:tabs>
          <w:tab w:val="clear" w:pos="720"/>
          <w:tab w:val="num" w:pos="3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>Если деловой партнёр отказывается подписать договор с антикоррупционной оговоркой — это серьёзный сигнал опасности!</w:t>
      </w:r>
    </w:p>
    <w:p w14:paraId="4BA73770" w14:textId="77777777" w:rsidR="00786115" w:rsidRPr="00786115" w:rsidRDefault="00786115" w:rsidP="00786115">
      <w:pPr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>В такой ситуации:</w:t>
      </w:r>
    </w:p>
    <w:p w14:paraId="1B106D27" w14:textId="77777777" w:rsidR="00786115" w:rsidRPr="00786115" w:rsidRDefault="00786115" w:rsidP="00786115">
      <w:pPr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>немедленно приостанови переговоры;</w:t>
      </w:r>
    </w:p>
    <w:p w14:paraId="6B05CE91" w14:textId="77777777" w:rsidR="00786115" w:rsidRPr="00786115" w:rsidRDefault="00786115" w:rsidP="00786115">
      <w:pPr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lastRenderedPageBreak/>
        <w:t>сообщи об отказе своему непосредственному руководителю и заместителю генерального директора по направлению;</w:t>
      </w:r>
    </w:p>
    <w:p w14:paraId="162FD9B9" w14:textId="77777777" w:rsidR="00786115" w:rsidRPr="00786115" w:rsidRDefault="00786115" w:rsidP="00786115">
      <w:pPr>
        <w:spacing w:after="0" w:line="240" w:lineRule="auto"/>
        <w:ind w:left="709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>инициируй заполнение чек-листа по оценке рисков (приложение № 1).</w:t>
      </w:r>
    </w:p>
    <w:p w14:paraId="45D9CCBF" w14:textId="44C03D7D" w:rsidR="00786115" w:rsidRPr="00786115" w:rsidRDefault="00786115" w:rsidP="007861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>Решение о возможности дальнейшего сотрудничества принимается комиссией по противодействию коррупции или руководством Общества.</w:t>
      </w:r>
    </w:p>
    <w:p w14:paraId="1DE83AE8" w14:textId="77777777" w:rsidR="00786115" w:rsidRPr="006065AA" w:rsidRDefault="00786115" w:rsidP="00786115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7FCAB0A9">
          <v:rect id="_x0000_i1189" style="width:0;height:0" o:hralign="center" o:hrstd="t" o:hr="t" fillcolor="#a0a0a0" stroked="f"/>
        </w:pict>
      </w:r>
    </w:p>
    <w:p w14:paraId="31116562" w14:textId="531560D2" w:rsidR="006065AA" w:rsidRPr="006065AA" w:rsidRDefault="002C0383" w:rsidP="00606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i/>
          <w:iCs/>
          <w:sz w:val="30"/>
          <w:szCs w:val="30"/>
        </w:rPr>
        <w:t>🛡️</w:t>
      </w:r>
      <w:r w:rsidRPr="006065AA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r w:rsidR="00786115" w:rsidRPr="00786115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Помни: сотрудничество с непроверенным или ненадёжным партнёром может не только повлечь финансовые убытки, но и поставить под угрозу репутацию компании и твою личную ответственность. </w:t>
      </w:r>
      <w:r w:rsidR="006065AA" w:rsidRPr="006065AA">
        <w:rPr>
          <w:rFonts w:ascii="Times New Roman" w:hAnsi="Times New Roman" w:cs="Times New Roman"/>
          <w:sz w:val="30"/>
          <w:szCs w:val="30"/>
        </w:rPr>
        <w:pict w14:anchorId="0EA5CE54">
          <v:rect id="_x0000_i1100" style="width:0;height:0" o:hralign="center" o:hrstd="t" o:hr="t" fillcolor="#a0a0a0" stroked="f"/>
        </w:pict>
      </w:r>
    </w:p>
    <w:p w14:paraId="036B3B0B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sz w:val="30"/>
          <w:szCs w:val="30"/>
        </w:rPr>
        <w:t>🔹</w:t>
      </w:r>
      <w:r w:rsidRPr="006065AA">
        <w:rPr>
          <w:rFonts w:ascii="Times New Roman" w:hAnsi="Times New Roman" w:cs="Times New Roman"/>
          <w:b/>
          <w:bCs/>
          <w:sz w:val="30"/>
          <w:szCs w:val="30"/>
        </w:rPr>
        <w:t xml:space="preserve"> 4. Не скрывай подозрения — сообщай!</w:t>
      </w:r>
    </w:p>
    <w:p w14:paraId="43C4D1B0" w14:textId="77777777" w:rsidR="006065AA" w:rsidRPr="006065AA" w:rsidRDefault="006065AA" w:rsidP="006065AA">
      <w:pPr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Если тебе стало известно о:</w:t>
      </w:r>
    </w:p>
    <w:p w14:paraId="70AD2BB8" w14:textId="77777777" w:rsidR="006065AA" w:rsidRPr="006065AA" w:rsidRDefault="006065AA" w:rsidP="006065AA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Попытках дать/взять взятку;</w:t>
      </w:r>
    </w:p>
    <w:p w14:paraId="3E73296E" w14:textId="77777777" w:rsidR="006065AA" w:rsidRPr="006065AA" w:rsidRDefault="006065AA" w:rsidP="006065AA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Нарушениях антикоррупционного законодательства;</w:t>
      </w:r>
    </w:p>
    <w:p w14:paraId="2A3C9433" w14:textId="77777777" w:rsidR="00786115" w:rsidRPr="00786115" w:rsidRDefault="006065AA" w:rsidP="00786115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Сомнительных действиях коллег или контрагентов,</w:t>
      </w:r>
    </w:p>
    <w:p w14:paraId="630936E7" w14:textId="710E3879" w:rsidR="006065AA" w:rsidRPr="006065AA" w:rsidRDefault="006065AA" w:rsidP="0078611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Times New Roman" w:hAnsi="Times New Roman" w:cs="Times New Roman"/>
          <w:b/>
          <w:bCs/>
          <w:sz w:val="30"/>
          <w:szCs w:val="30"/>
        </w:rPr>
        <w:t>→ Немедленно сообщи:</w:t>
      </w:r>
    </w:p>
    <w:p w14:paraId="738C22DE" w14:textId="77777777" w:rsidR="006065AA" w:rsidRPr="006065AA" w:rsidRDefault="006065AA" w:rsidP="006065AA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Непосредственному руководителю;</w:t>
      </w:r>
    </w:p>
    <w:p w14:paraId="62228E84" w14:textId="77777777" w:rsidR="006065AA" w:rsidRPr="006065AA" w:rsidRDefault="006065AA" w:rsidP="006065AA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Заместителю генерального директора по направлению;</w:t>
      </w:r>
    </w:p>
    <w:p w14:paraId="62C23F22" w14:textId="77777777" w:rsidR="006065AA" w:rsidRPr="006065AA" w:rsidRDefault="006065AA" w:rsidP="006065AA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В службу обеспечения соблюдения антикоррупционных норм;</w:t>
      </w:r>
    </w:p>
    <w:p w14:paraId="50FCEBBE" w14:textId="77777777" w:rsidR="006065AA" w:rsidRPr="006065AA" w:rsidRDefault="006065AA" w:rsidP="006065AA">
      <w:pPr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Генеральному директору или Наблюдательному совету.</w:t>
      </w:r>
    </w:p>
    <w:p w14:paraId="11ECC38C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i/>
          <w:iCs/>
          <w:sz w:val="30"/>
          <w:szCs w:val="30"/>
        </w:rPr>
        <w:t>🛡️</w:t>
      </w:r>
      <w:r w:rsidRPr="006065AA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За добросовестное информирование гарантирована защита от репрессий. </w:t>
      </w:r>
    </w:p>
    <w:p w14:paraId="43169E70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09E93739">
          <v:rect id="_x0000_i1171" style="width:0;height:0" o:hralign="center" o:hrstd="t" o:hr="t" fillcolor="#a0a0a0" stroked="f"/>
        </w:pict>
      </w:r>
    </w:p>
    <w:p w14:paraId="55C8FA97" w14:textId="21262215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sz w:val="30"/>
          <w:szCs w:val="30"/>
        </w:rPr>
        <w:t>🔹</w:t>
      </w:r>
      <w:r w:rsidRPr="006065AA">
        <w:rPr>
          <w:rFonts w:ascii="Times New Roman" w:hAnsi="Times New Roman" w:cs="Times New Roman"/>
          <w:b/>
          <w:bCs/>
          <w:sz w:val="30"/>
          <w:szCs w:val="30"/>
        </w:rPr>
        <w:t xml:space="preserve"> 5. Соблюдай нефинансовый контроль</w:t>
      </w:r>
    </w:p>
    <w:p w14:paraId="4AC5DCF6" w14:textId="77777777" w:rsidR="008A0F34" w:rsidRPr="00786115" w:rsidRDefault="008A0F34" w:rsidP="008A0F34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A0F34">
        <w:rPr>
          <w:rFonts w:ascii="Times New Roman" w:hAnsi="Times New Roman" w:cs="Times New Roman"/>
          <w:sz w:val="30"/>
          <w:szCs w:val="30"/>
        </w:rPr>
        <w:t xml:space="preserve">Нефинансовый контроль — это ключевая мера профилактики коррупции, направленная на обеспечение прозрачности и законности операций, не связанных напрямую с движением денежных средств. </w:t>
      </w:r>
    </w:p>
    <w:p w14:paraId="2D6A054E" w14:textId="23BA99B1" w:rsidR="008A0F34" w:rsidRPr="008A0F34" w:rsidRDefault="008A0F34" w:rsidP="008A0F34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8A0F34">
        <w:rPr>
          <w:rFonts w:ascii="Times New Roman" w:hAnsi="Times New Roman" w:cs="Times New Roman"/>
          <w:b/>
          <w:bCs/>
          <w:sz w:val="30"/>
          <w:szCs w:val="30"/>
        </w:rPr>
        <w:t>Ты обязан участвовать в следующих действиях:</w:t>
      </w:r>
    </w:p>
    <w:p w14:paraId="2791979C" w14:textId="77777777" w:rsidR="008A0F34" w:rsidRPr="00786115" w:rsidRDefault="008A0F34" w:rsidP="008A0F34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A0F34">
        <w:rPr>
          <w:rFonts w:ascii="Times New Roman" w:hAnsi="Times New Roman" w:cs="Times New Roman"/>
          <w:sz w:val="30"/>
          <w:szCs w:val="30"/>
        </w:rPr>
        <w:t>Проверке документов при проведении конкурсных процедур закупок:</w:t>
      </w:r>
    </w:p>
    <w:p w14:paraId="51A40366" w14:textId="77777777" w:rsidR="00EC70A6" w:rsidRPr="00786115" w:rsidRDefault="008A0F34" w:rsidP="008A0F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>У</w:t>
      </w:r>
      <w:r w:rsidRPr="008A0F34">
        <w:rPr>
          <w:rFonts w:ascii="Times New Roman" w:hAnsi="Times New Roman" w:cs="Times New Roman"/>
          <w:sz w:val="30"/>
          <w:szCs w:val="30"/>
        </w:rPr>
        <w:t xml:space="preserve">бедись, что все этапы закупочного процесса (от формирования заявки до выбора поставщика) проводятся в соответствии с законодательством и внутренними регламентами Общества. </w:t>
      </w:r>
    </w:p>
    <w:p w14:paraId="575A4E23" w14:textId="68D1BF47" w:rsidR="008A0F34" w:rsidRPr="008A0F34" w:rsidRDefault="008A0F34" w:rsidP="008A0F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A0F34">
        <w:rPr>
          <w:rFonts w:ascii="Times New Roman" w:hAnsi="Times New Roman" w:cs="Times New Roman"/>
          <w:sz w:val="30"/>
          <w:szCs w:val="30"/>
        </w:rPr>
        <w:t>Конкурсность, открытость и документальное оформление — обязательные условия.</w:t>
      </w:r>
    </w:p>
    <w:p w14:paraId="263E58DA" w14:textId="77777777" w:rsidR="008A0F34" w:rsidRPr="00786115" w:rsidRDefault="008A0F34" w:rsidP="008A0F34">
      <w:pPr>
        <w:numPr>
          <w:ilvl w:val="0"/>
          <w:numId w:val="12"/>
        </w:numPr>
        <w:tabs>
          <w:tab w:val="clear" w:pos="720"/>
          <w:tab w:val="num" w:pos="36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A0F34">
        <w:rPr>
          <w:rFonts w:ascii="Times New Roman" w:hAnsi="Times New Roman" w:cs="Times New Roman"/>
          <w:sz w:val="30"/>
          <w:szCs w:val="30"/>
        </w:rPr>
        <w:t>Анализе обоснованности и целесообразности расходов:</w:t>
      </w:r>
    </w:p>
    <w:p w14:paraId="57596547" w14:textId="77777777" w:rsidR="008A0F34" w:rsidRPr="00786115" w:rsidRDefault="008A0F34" w:rsidP="008A0F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A0F34">
        <w:rPr>
          <w:rFonts w:ascii="Times New Roman" w:hAnsi="Times New Roman" w:cs="Times New Roman"/>
          <w:sz w:val="30"/>
          <w:szCs w:val="30"/>
        </w:rPr>
        <w:t>Особое внимание уделяй операциям в зонах повышенного коррупционного риска:</w:t>
      </w:r>
    </w:p>
    <w:p w14:paraId="619C8696" w14:textId="77777777" w:rsidR="008A0F34" w:rsidRPr="00786115" w:rsidRDefault="008A0F34" w:rsidP="008A0F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A0F34">
        <w:rPr>
          <w:rFonts w:ascii="Times New Roman" w:hAnsi="Times New Roman" w:cs="Times New Roman"/>
          <w:sz w:val="30"/>
          <w:szCs w:val="30"/>
        </w:rPr>
        <w:t>представительские расходы (встречи, переговоры, деловые мероприятия);</w:t>
      </w:r>
    </w:p>
    <w:p w14:paraId="4E11BFB0" w14:textId="04057D17" w:rsidR="008A0F34" w:rsidRPr="00786115" w:rsidRDefault="008A0F34" w:rsidP="008A0F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A0F34">
        <w:rPr>
          <w:rFonts w:ascii="Times New Roman" w:hAnsi="Times New Roman" w:cs="Times New Roman"/>
          <w:sz w:val="30"/>
          <w:szCs w:val="30"/>
        </w:rPr>
        <w:t>передача и получение подарков (в том числе сувенирной продукции);</w:t>
      </w:r>
    </w:p>
    <w:p w14:paraId="2CC98DBA" w14:textId="4C018BDC" w:rsidR="008A0F34" w:rsidRPr="00786115" w:rsidRDefault="008A0F34" w:rsidP="008A0F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A0F34">
        <w:rPr>
          <w:rFonts w:ascii="Times New Roman" w:hAnsi="Times New Roman" w:cs="Times New Roman"/>
          <w:sz w:val="30"/>
          <w:szCs w:val="30"/>
        </w:rPr>
        <w:t>благотворительные и спонсорские отчисления.</w:t>
      </w:r>
    </w:p>
    <w:p w14:paraId="3E747586" w14:textId="4CE42147" w:rsidR="008A0F34" w:rsidRPr="008A0F34" w:rsidRDefault="008A0F34" w:rsidP="008A0F3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0"/>
          <w:szCs w:val="30"/>
        </w:rPr>
      </w:pPr>
      <w:r w:rsidRPr="008A0F34">
        <w:rPr>
          <w:rFonts w:ascii="Times New Roman" w:hAnsi="Times New Roman" w:cs="Times New Roman"/>
          <w:sz w:val="30"/>
          <w:szCs w:val="30"/>
        </w:rPr>
        <w:t>Все расходы должны быть экономически оправданы, подтверждены документально и согласованы в установленном порядке.</w:t>
      </w:r>
    </w:p>
    <w:p w14:paraId="32A01301" w14:textId="77777777" w:rsidR="008A0F34" w:rsidRPr="00786115" w:rsidRDefault="008A0F34" w:rsidP="008A0F34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A0F34">
        <w:rPr>
          <w:rFonts w:ascii="Times New Roman" w:hAnsi="Times New Roman" w:cs="Times New Roman"/>
          <w:sz w:val="30"/>
          <w:szCs w:val="30"/>
        </w:rPr>
        <w:lastRenderedPageBreak/>
        <w:t>Проверке соответствия оказанных услуг условиям договора и требованиям законодательства:</w:t>
      </w:r>
    </w:p>
    <w:p w14:paraId="75E87A0E" w14:textId="77777777" w:rsidR="008A0F34" w:rsidRPr="00786115" w:rsidRDefault="008A0F34" w:rsidP="008A0F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A0F34">
        <w:rPr>
          <w:rFonts w:ascii="Times New Roman" w:hAnsi="Times New Roman" w:cs="Times New Roman"/>
          <w:sz w:val="30"/>
          <w:szCs w:val="30"/>
        </w:rPr>
        <w:t xml:space="preserve">Контролируй, чтобы объём, сроки, качество и стоимость оказанных контрагентом услуг (работ) полностью соответствовали договору. </w:t>
      </w:r>
    </w:p>
    <w:p w14:paraId="14CD633C" w14:textId="4205DC7D" w:rsidR="008A0F34" w:rsidRPr="008A0F34" w:rsidRDefault="008A0F34" w:rsidP="008A0F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8A0F34">
        <w:rPr>
          <w:rFonts w:ascii="Times New Roman" w:hAnsi="Times New Roman" w:cs="Times New Roman"/>
          <w:sz w:val="30"/>
          <w:szCs w:val="30"/>
        </w:rPr>
        <w:t>Недопустимы необоснованные авансы, оплата неоказанных услуг или завышение стоимости без рыночного обоснования.</w:t>
      </w:r>
    </w:p>
    <w:p w14:paraId="4F463C2B" w14:textId="77777777" w:rsidR="00EC70A6" w:rsidRPr="006065AA" w:rsidRDefault="00EC70A6" w:rsidP="00EC70A6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2DB68CD9">
          <v:rect id="_x0000_i1172" style="width:0;height:0" o:hralign="center" o:hrstd="t" o:hr="t" fillcolor="#a0a0a0" stroked="f"/>
        </w:pict>
      </w:r>
    </w:p>
    <w:p w14:paraId="652692C5" w14:textId="38364CCD" w:rsidR="008A0F34" w:rsidRPr="00786115" w:rsidRDefault="002C0383" w:rsidP="008A0F3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i/>
          <w:iCs/>
          <w:sz w:val="30"/>
          <w:szCs w:val="30"/>
        </w:rPr>
        <w:t>🛡️</w:t>
      </w:r>
      <w:r w:rsidRPr="006065AA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r w:rsidR="008A0F34" w:rsidRPr="008A0F34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Помни: даже при отсутствии прямых финансовых нарушений, формальные или процедурные отклонения могут создать условия для коррупционных проявлений. </w:t>
      </w:r>
    </w:p>
    <w:p w14:paraId="2664A833" w14:textId="4EA8AE5F" w:rsidR="008A0F34" w:rsidRPr="008A0F34" w:rsidRDefault="008A0F34" w:rsidP="008A0F34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8A0F34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Твоя внимательность — важный элемент системы противодействия коррупции. </w:t>
      </w:r>
    </w:p>
    <w:p w14:paraId="63372120" w14:textId="2E79FF3C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52F83CDA">
          <v:rect id="_x0000_i1102" style="width:0;height:0" o:hralign="center" o:hrstd="t" o:hr="t" fillcolor="#a0a0a0" stroked="f"/>
        </w:pict>
      </w:r>
    </w:p>
    <w:p w14:paraId="54FEC47B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sz w:val="30"/>
          <w:szCs w:val="30"/>
        </w:rPr>
        <w:t>🔹</w:t>
      </w:r>
      <w:r w:rsidRPr="006065AA">
        <w:rPr>
          <w:rFonts w:ascii="Times New Roman" w:hAnsi="Times New Roman" w:cs="Times New Roman"/>
          <w:b/>
          <w:bCs/>
          <w:sz w:val="30"/>
          <w:szCs w:val="30"/>
        </w:rPr>
        <w:t xml:space="preserve"> 6. Участвуй во внутренних аудитах</w:t>
      </w:r>
    </w:p>
    <w:p w14:paraId="4CC48630" w14:textId="77777777" w:rsidR="006065AA" w:rsidRPr="006065AA" w:rsidRDefault="006065AA" w:rsidP="006065AA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При проведении аудита:</w:t>
      </w:r>
    </w:p>
    <w:p w14:paraId="2A5CC1AC" w14:textId="77777777" w:rsidR="006065AA" w:rsidRPr="006065AA" w:rsidRDefault="006065AA" w:rsidP="006065AA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Предоставляй полную и достоверную информацию;</w:t>
      </w:r>
    </w:p>
    <w:p w14:paraId="437E9BFB" w14:textId="77777777" w:rsidR="006065AA" w:rsidRPr="006065AA" w:rsidRDefault="006065AA" w:rsidP="006065AA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Выполняй корректирующие действия в срок;</w:t>
      </w:r>
    </w:p>
    <w:p w14:paraId="6B32C45F" w14:textId="77777777" w:rsidR="006065AA" w:rsidRPr="006065AA" w:rsidRDefault="006065AA" w:rsidP="006065AA">
      <w:pPr>
        <w:numPr>
          <w:ilvl w:val="1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Не препятствуй проверке — это твоя обязанность.</w:t>
      </w:r>
    </w:p>
    <w:p w14:paraId="15A468B3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18436B69">
          <v:rect id="_x0000_i1103" style="width:0;height:0" o:hralign="center" o:hrstd="t" o:hr="t" fillcolor="#a0a0a0" stroked="f"/>
        </w:pict>
      </w:r>
    </w:p>
    <w:p w14:paraId="5F515BFD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sz w:val="30"/>
          <w:szCs w:val="30"/>
        </w:rPr>
        <w:t>🔹</w:t>
      </w:r>
      <w:r w:rsidRPr="006065AA">
        <w:rPr>
          <w:rFonts w:ascii="Times New Roman" w:hAnsi="Times New Roman" w:cs="Times New Roman"/>
          <w:b/>
          <w:bCs/>
          <w:sz w:val="30"/>
          <w:szCs w:val="30"/>
        </w:rPr>
        <w:t xml:space="preserve"> 7. Проходи обучение и повышай осведомлённость</w:t>
      </w:r>
    </w:p>
    <w:p w14:paraId="4F42E541" w14:textId="77777777" w:rsidR="006065AA" w:rsidRPr="006065AA" w:rsidRDefault="006065AA" w:rsidP="006065AA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Посещай:</w:t>
      </w:r>
    </w:p>
    <w:p w14:paraId="5461E17A" w14:textId="77777777" w:rsidR="006065AA" w:rsidRPr="006065AA" w:rsidRDefault="006065AA" w:rsidP="006065AA">
      <w:pPr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Обучающие мероприятия по антикоррупционной тематике;</w:t>
      </w:r>
    </w:p>
    <w:p w14:paraId="4A13F09E" w14:textId="77777777" w:rsidR="006065AA" w:rsidRPr="006065AA" w:rsidRDefault="006065AA" w:rsidP="006065AA">
      <w:pPr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Индивидуальные консультации при необходимости;</w:t>
      </w:r>
    </w:p>
    <w:p w14:paraId="7A02BB6E" w14:textId="528140DF" w:rsidR="006065AA" w:rsidRPr="006065AA" w:rsidRDefault="006065AA" w:rsidP="006065AA">
      <w:pPr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Ознакомься с обновлениями в документации СМБВ</w:t>
      </w:r>
      <w:r w:rsidR="00BF5A91" w:rsidRPr="00786115">
        <w:rPr>
          <w:rFonts w:ascii="Times New Roman" w:hAnsi="Times New Roman" w:cs="Times New Roman"/>
          <w:sz w:val="30"/>
          <w:szCs w:val="30"/>
        </w:rPr>
        <w:t xml:space="preserve"> на файловом сервере </w:t>
      </w:r>
      <w:r w:rsidR="00BF5A91" w:rsidRPr="00786115">
        <w:rPr>
          <w:rFonts w:ascii="Times New Roman" w:hAnsi="Times New Roman" w:cs="Times New Roman"/>
          <w:sz w:val="30"/>
          <w:szCs w:val="30"/>
          <w:lang w:val="en-US"/>
        </w:rPr>
        <w:t>Y</w:t>
      </w:r>
      <w:r w:rsidR="00BF5A91" w:rsidRPr="00786115">
        <w:rPr>
          <w:rFonts w:ascii="Times New Roman" w:hAnsi="Times New Roman" w:cs="Times New Roman"/>
          <w:sz w:val="30"/>
          <w:szCs w:val="30"/>
        </w:rPr>
        <w:t>/СМБВ/ЛПА</w:t>
      </w:r>
    </w:p>
    <w:p w14:paraId="55DD6997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6D7C6A6B">
          <v:rect id="_x0000_i1104" style="width:0;height:0" o:hralign="center" o:hrstd="t" o:hr="t" fillcolor="#a0a0a0" stroked="f"/>
        </w:pict>
      </w:r>
    </w:p>
    <w:p w14:paraId="2A289ECC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sz w:val="30"/>
          <w:szCs w:val="30"/>
        </w:rPr>
        <w:t>🔹</w:t>
      </w:r>
      <w:r w:rsidRPr="006065AA">
        <w:rPr>
          <w:rFonts w:ascii="Times New Roman" w:hAnsi="Times New Roman" w:cs="Times New Roman"/>
          <w:b/>
          <w:bCs/>
          <w:sz w:val="30"/>
          <w:szCs w:val="30"/>
        </w:rPr>
        <w:t xml:space="preserve"> 8. Избегай конфликта интересов</w:t>
      </w:r>
    </w:p>
    <w:p w14:paraId="4E987C4E" w14:textId="7DFA503F" w:rsidR="00BF5A91" w:rsidRPr="00786115" w:rsidRDefault="00BF5A91" w:rsidP="006065AA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 xml:space="preserve">Напиши заявление в отделе кадров о возможном возникновении конфликта интересов при трудоустройстве в Общество </w:t>
      </w:r>
      <w:r w:rsidR="004403B7">
        <w:rPr>
          <w:rFonts w:ascii="Times New Roman" w:hAnsi="Times New Roman" w:cs="Times New Roman"/>
          <w:sz w:val="30"/>
          <w:szCs w:val="30"/>
        </w:rPr>
        <w:t xml:space="preserve">твоего </w:t>
      </w:r>
      <w:r w:rsidRPr="00786115">
        <w:rPr>
          <w:rFonts w:ascii="Times New Roman" w:hAnsi="Times New Roman" w:cs="Times New Roman"/>
          <w:sz w:val="30"/>
          <w:szCs w:val="30"/>
        </w:rPr>
        <w:t>родственника.</w:t>
      </w:r>
    </w:p>
    <w:p w14:paraId="7360C2E3" w14:textId="43A290C4" w:rsidR="006065AA" w:rsidRPr="006065AA" w:rsidRDefault="006065AA" w:rsidP="006065AA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Не участвуй в решениях, где:</w:t>
      </w:r>
    </w:p>
    <w:p w14:paraId="622162F1" w14:textId="77777777" w:rsidR="006065AA" w:rsidRPr="006065AA" w:rsidRDefault="006065AA" w:rsidP="006065AA">
      <w:pPr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Есть личная заинтересованность;</w:t>
      </w:r>
    </w:p>
    <w:p w14:paraId="35DDA7B8" w14:textId="77777777" w:rsidR="006065AA" w:rsidRPr="006065AA" w:rsidRDefault="006065AA" w:rsidP="006065AA">
      <w:pPr>
        <w:numPr>
          <w:ilvl w:val="1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Родственники или знакомые связаны с контрагентом;</w:t>
      </w:r>
    </w:p>
    <w:p w14:paraId="13781477" w14:textId="77777777" w:rsidR="006065AA" w:rsidRPr="006065AA" w:rsidRDefault="006065AA" w:rsidP="006065AA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При возникновении конфликта — немедленно сообщи руководству.</w:t>
      </w:r>
    </w:p>
    <w:p w14:paraId="00B5CBD0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590B6B74">
          <v:rect id="_x0000_i1105" style="width:0;height:0" o:hralign="center" o:hrstd="t" o:hr="t" fillcolor="#a0a0a0" stroked="f"/>
        </w:pict>
      </w:r>
    </w:p>
    <w:p w14:paraId="59588EFA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sz w:val="30"/>
          <w:szCs w:val="30"/>
        </w:rPr>
        <w:t>🔹</w:t>
      </w:r>
      <w:r w:rsidRPr="006065AA">
        <w:rPr>
          <w:rFonts w:ascii="Times New Roman" w:hAnsi="Times New Roman" w:cs="Times New Roman"/>
          <w:b/>
          <w:bCs/>
          <w:sz w:val="30"/>
          <w:szCs w:val="30"/>
        </w:rPr>
        <w:t xml:space="preserve"> 9. Береги репутацию компании и свою</w:t>
      </w:r>
    </w:p>
    <w:p w14:paraId="3571F14D" w14:textId="77777777" w:rsidR="006065AA" w:rsidRPr="006065AA" w:rsidRDefault="006065AA" w:rsidP="006065AA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Любое коррупционное действие влечёт:</w:t>
      </w:r>
    </w:p>
    <w:p w14:paraId="6B413C9C" w14:textId="178FAE94" w:rsidR="006065AA" w:rsidRPr="00786115" w:rsidRDefault="006065AA" w:rsidP="006065AA">
      <w:pPr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>Материальную ответственность;</w:t>
      </w:r>
    </w:p>
    <w:p w14:paraId="6F42EC2A" w14:textId="278D1A93" w:rsidR="006065AA" w:rsidRPr="006065AA" w:rsidRDefault="006065AA" w:rsidP="006065AA">
      <w:pPr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Дисциплинарную ответственность;</w:t>
      </w:r>
    </w:p>
    <w:p w14:paraId="37CA7C20" w14:textId="77777777" w:rsidR="006065AA" w:rsidRPr="00786115" w:rsidRDefault="006065AA" w:rsidP="006065AA">
      <w:pPr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786115">
        <w:rPr>
          <w:rFonts w:ascii="Times New Roman" w:hAnsi="Times New Roman" w:cs="Times New Roman"/>
          <w:sz w:val="30"/>
          <w:szCs w:val="30"/>
        </w:rPr>
        <w:t>Административную ответственность;</w:t>
      </w:r>
    </w:p>
    <w:p w14:paraId="377C3934" w14:textId="4B7C5C32" w:rsidR="006065AA" w:rsidRPr="00786115" w:rsidRDefault="006065AA" w:rsidP="006065AA">
      <w:pPr>
        <w:numPr>
          <w:ilvl w:val="1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Уголовн</w:t>
      </w:r>
      <w:r w:rsidRPr="00786115">
        <w:rPr>
          <w:rFonts w:ascii="Times New Roman" w:hAnsi="Times New Roman" w:cs="Times New Roman"/>
          <w:sz w:val="30"/>
          <w:szCs w:val="30"/>
        </w:rPr>
        <w:t>ую ответственность.</w:t>
      </w:r>
    </w:p>
    <w:p w14:paraId="3D93032B" w14:textId="77777777" w:rsidR="006065AA" w:rsidRPr="006065AA" w:rsidRDefault="006065AA" w:rsidP="006065AA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Честность и прозрачность — основа нашей работы!</w:t>
      </w:r>
    </w:p>
    <w:p w14:paraId="4BED4F81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2626203A">
          <v:rect id="_x0000_i1106" style="width:0;height:0" o:hralign="center" o:hrstd="t" o:hr="t" fillcolor="#a0a0a0" stroked="f"/>
        </w:pict>
      </w:r>
    </w:p>
    <w:p w14:paraId="6A0FDB42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sz w:val="30"/>
          <w:szCs w:val="30"/>
        </w:rPr>
        <w:lastRenderedPageBreak/>
        <w:t>📞</w:t>
      </w:r>
      <w:r w:rsidRPr="006065AA">
        <w:rPr>
          <w:rFonts w:ascii="Times New Roman" w:hAnsi="Times New Roman" w:cs="Times New Roman"/>
          <w:b/>
          <w:bCs/>
          <w:sz w:val="30"/>
          <w:szCs w:val="30"/>
        </w:rPr>
        <w:t xml:space="preserve"> Куда обращаться при подозрениях: </w:t>
      </w:r>
    </w:p>
    <w:p w14:paraId="7D5B532E" w14:textId="463871EC" w:rsidR="006065AA" w:rsidRPr="006065AA" w:rsidRDefault="006065AA" w:rsidP="006065AA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Служба обеспечения соблюдения антикоррупционных норм</w:t>
      </w:r>
      <w:r w:rsidR="00A4399B" w:rsidRPr="00786115">
        <w:rPr>
          <w:rFonts w:ascii="Times New Roman" w:hAnsi="Times New Roman" w:cs="Times New Roman"/>
          <w:sz w:val="30"/>
          <w:szCs w:val="30"/>
        </w:rPr>
        <w:t xml:space="preserve"> или анонимный ящик «Одно окно» (ул. Советская, 4, 1 этаж возле актового зала)</w:t>
      </w:r>
    </w:p>
    <w:p w14:paraId="3393149B" w14:textId="5D7B47A1" w:rsidR="006065AA" w:rsidRPr="006065AA" w:rsidRDefault="006065AA" w:rsidP="006065AA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 xml:space="preserve">Заместитель генерального директора по </w:t>
      </w:r>
      <w:r w:rsidR="00BF5A91" w:rsidRPr="00786115">
        <w:rPr>
          <w:rFonts w:ascii="Times New Roman" w:hAnsi="Times New Roman" w:cs="Times New Roman"/>
          <w:sz w:val="30"/>
          <w:szCs w:val="30"/>
        </w:rPr>
        <w:t xml:space="preserve">курируемому </w:t>
      </w:r>
      <w:r w:rsidRPr="006065AA">
        <w:rPr>
          <w:rFonts w:ascii="Times New Roman" w:hAnsi="Times New Roman" w:cs="Times New Roman"/>
          <w:sz w:val="30"/>
          <w:szCs w:val="30"/>
        </w:rPr>
        <w:t>направлению</w:t>
      </w:r>
    </w:p>
    <w:p w14:paraId="2C8A52C1" w14:textId="77777777" w:rsidR="006065AA" w:rsidRPr="006065AA" w:rsidRDefault="006065AA" w:rsidP="006065AA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Генеральный директор</w:t>
      </w:r>
    </w:p>
    <w:p w14:paraId="519584CA" w14:textId="77777777" w:rsidR="006065AA" w:rsidRPr="006065AA" w:rsidRDefault="006065AA" w:rsidP="006065AA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t>Наблюдательный совет</w:t>
      </w:r>
    </w:p>
    <w:p w14:paraId="70140894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1FAF17CE">
          <v:rect id="_x0000_i1107" style="width:0;height:0" o:hralign="center" o:hrstd="t" o:hr="t" fillcolor="#a0a0a0" stroked="f"/>
        </w:pict>
      </w:r>
    </w:p>
    <w:p w14:paraId="4B9A15BE" w14:textId="162D2998" w:rsidR="006065AA" w:rsidRPr="006065AA" w:rsidRDefault="002C0383" w:rsidP="006065A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r w:rsidRPr="006065AA">
        <w:rPr>
          <w:rFonts w:ascii="Segoe UI Emoji" w:hAnsi="Segoe UI Emoji" w:cs="Segoe UI Emoji"/>
          <w:b/>
          <w:bCs/>
          <w:i/>
          <w:iCs/>
          <w:sz w:val="30"/>
          <w:szCs w:val="30"/>
        </w:rPr>
        <w:t>🛡️</w:t>
      </w:r>
      <w:r w:rsidRPr="006065AA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r w:rsidR="006065AA" w:rsidRPr="006065AA">
        <w:rPr>
          <w:rFonts w:ascii="Times New Roman" w:hAnsi="Times New Roman" w:cs="Times New Roman"/>
          <w:b/>
          <w:bCs/>
          <w:i/>
          <w:iCs/>
          <w:sz w:val="30"/>
          <w:szCs w:val="30"/>
        </w:rPr>
        <w:t>Помни: Ты — важное звено в системе противодействия коррупции!</w:t>
      </w:r>
      <w:r w:rsidR="006065AA" w:rsidRPr="006065AA">
        <w:rPr>
          <w:rFonts w:ascii="Times New Roman" w:hAnsi="Times New Roman" w:cs="Times New Roman"/>
          <w:b/>
          <w:bCs/>
          <w:i/>
          <w:iCs/>
          <w:sz w:val="30"/>
          <w:szCs w:val="30"/>
        </w:rPr>
        <w:br/>
        <w:t>Твоя бдительность защищает компанию и её будущее.</w:t>
      </w:r>
    </w:p>
    <w:p w14:paraId="7140FD27" w14:textId="77777777" w:rsidR="006065AA" w:rsidRPr="006065AA" w:rsidRDefault="006065AA" w:rsidP="006065A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sz w:val="30"/>
          <w:szCs w:val="30"/>
        </w:rPr>
        <w:pict w14:anchorId="1B30FF4C">
          <v:rect id="_x0000_i1108" style="width:0;height:0" o:hralign="center" o:hrstd="t" o:hr="t" fillcolor="#a0a0a0" stroked="f"/>
        </w:pict>
      </w:r>
    </w:p>
    <w:p w14:paraId="6779F2AF" w14:textId="583E2B85" w:rsidR="00A22A3D" w:rsidRPr="00786115" w:rsidRDefault="006065AA" w:rsidP="00BF5A91">
      <w:pPr>
        <w:spacing w:after="0" w:line="240" w:lineRule="auto"/>
        <w:jc w:val="right"/>
        <w:rPr>
          <w:rFonts w:ascii="Times New Roman" w:hAnsi="Times New Roman" w:cs="Times New Roman"/>
          <w:sz w:val="30"/>
          <w:szCs w:val="30"/>
        </w:rPr>
      </w:pPr>
      <w:r w:rsidRPr="006065AA">
        <w:rPr>
          <w:rFonts w:ascii="Times New Roman" w:hAnsi="Times New Roman" w:cs="Times New Roman"/>
          <w:i/>
          <w:iCs/>
          <w:sz w:val="30"/>
          <w:szCs w:val="30"/>
        </w:rPr>
        <w:t>Утверждено приказом № 173-ПР от 23.09.2022</w:t>
      </w:r>
      <w:r w:rsidRPr="006065AA">
        <w:rPr>
          <w:rFonts w:ascii="Times New Roman" w:hAnsi="Times New Roman" w:cs="Times New Roman"/>
          <w:sz w:val="30"/>
          <w:szCs w:val="30"/>
        </w:rPr>
        <w:br/>
      </w:r>
      <w:r w:rsidRPr="006065AA">
        <w:rPr>
          <w:rFonts w:ascii="Times New Roman" w:hAnsi="Times New Roman" w:cs="Times New Roman"/>
          <w:i/>
          <w:iCs/>
          <w:sz w:val="30"/>
          <w:szCs w:val="30"/>
        </w:rPr>
        <w:t>ОАО «БЕЛГАЗСТРОЙ» — управляющая компания холдинга</w:t>
      </w:r>
      <w:r w:rsidR="00BF5A91" w:rsidRPr="00786115">
        <w:rPr>
          <w:rFonts w:ascii="Times New Roman" w:hAnsi="Times New Roman" w:cs="Times New Roman"/>
          <w:i/>
          <w:iCs/>
          <w:sz w:val="30"/>
          <w:szCs w:val="30"/>
        </w:rPr>
        <w:t>»</w:t>
      </w:r>
    </w:p>
    <w:sectPr w:rsidR="00A22A3D" w:rsidRPr="00786115" w:rsidSect="004403B7">
      <w:pgSz w:w="11906" w:h="16838"/>
      <w:pgMar w:top="709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3386C"/>
    <w:multiLevelType w:val="hybridMultilevel"/>
    <w:tmpl w:val="9ED871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33517"/>
    <w:multiLevelType w:val="multilevel"/>
    <w:tmpl w:val="E720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0D0AA0"/>
    <w:multiLevelType w:val="multilevel"/>
    <w:tmpl w:val="93E08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2C42EB"/>
    <w:multiLevelType w:val="multilevel"/>
    <w:tmpl w:val="D368D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53B1D33"/>
    <w:multiLevelType w:val="multilevel"/>
    <w:tmpl w:val="47C6D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6B51D0B"/>
    <w:multiLevelType w:val="multilevel"/>
    <w:tmpl w:val="A6CC6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79105D7"/>
    <w:multiLevelType w:val="multilevel"/>
    <w:tmpl w:val="95E88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DDA0DFC"/>
    <w:multiLevelType w:val="multilevel"/>
    <w:tmpl w:val="7C5C6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36702D2"/>
    <w:multiLevelType w:val="multilevel"/>
    <w:tmpl w:val="D24A1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48E364D"/>
    <w:multiLevelType w:val="multilevel"/>
    <w:tmpl w:val="D4B0F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59F203C"/>
    <w:multiLevelType w:val="multilevel"/>
    <w:tmpl w:val="A3D48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82E49F4"/>
    <w:multiLevelType w:val="multilevel"/>
    <w:tmpl w:val="9C527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7DE479F4"/>
    <w:multiLevelType w:val="multilevel"/>
    <w:tmpl w:val="92D6C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80382341">
    <w:abstractNumId w:val="4"/>
  </w:num>
  <w:num w:numId="2" w16cid:durableId="1285231115">
    <w:abstractNumId w:val="10"/>
  </w:num>
  <w:num w:numId="3" w16cid:durableId="815612598">
    <w:abstractNumId w:val="6"/>
  </w:num>
  <w:num w:numId="4" w16cid:durableId="1937977780">
    <w:abstractNumId w:val="1"/>
  </w:num>
  <w:num w:numId="5" w16cid:durableId="226839713">
    <w:abstractNumId w:val="2"/>
  </w:num>
  <w:num w:numId="6" w16cid:durableId="1139105944">
    <w:abstractNumId w:val="9"/>
  </w:num>
  <w:num w:numId="7" w16cid:durableId="246236657">
    <w:abstractNumId w:val="11"/>
  </w:num>
  <w:num w:numId="8" w16cid:durableId="1852991160">
    <w:abstractNumId w:val="12"/>
  </w:num>
  <w:num w:numId="9" w16cid:durableId="243882427">
    <w:abstractNumId w:val="7"/>
  </w:num>
  <w:num w:numId="10" w16cid:durableId="1861697637">
    <w:abstractNumId w:val="3"/>
  </w:num>
  <w:num w:numId="11" w16cid:durableId="1584727984">
    <w:abstractNumId w:val="0"/>
  </w:num>
  <w:num w:numId="12" w16cid:durableId="71049691">
    <w:abstractNumId w:val="8"/>
  </w:num>
  <w:num w:numId="13" w16cid:durableId="10248647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5AA"/>
    <w:rsid w:val="0001347F"/>
    <w:rsid w:val="001E3BD5"/>
    <w:rsid w:val="002C0383"/>
    <w:rsid w:val="00321B06"/>
    <w:rsid w:val="004403B7"/>
    <w:rsid w:val="00582F70"/>
    <w:rsid w:val="006065AA"/>
    <w:rsid w:val="00786115"/>
    <w:rsid w:val="008A06FC"/>
    <w:rsid w:val="008A0F34"/>
    <w:rsid w:val="00A22A3D"/>
    <w:rsid w:val="00A4399B"/>
    <w:rsid w:val="00BF5A91"/>
    <w:rsid w:val="00EC7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6DA4D"/>
  <w15:chartTrackingRefBased/>
  <w15:docId w15:val="{046EF33F-2C33-4ADC-B50C-A779B1CA5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06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6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65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6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65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6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6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6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6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65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065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065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065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65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65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65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65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65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6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065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6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065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06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065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065A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065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065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065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065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Денисюк Наталья</dc:creator>
  <cp:keywords/>
  <dc:description/>
  <cp:lastModifiedBy>Денисюк Наталья</cp:lastModifiedBy>
  <cp:revision>6</cp:revision>
  <dcterms:created xsi:type="dcterms:W3CDTF">2025-11-25T11:05:00Z</dcterms:created>
  <dcterms:modified xsi:type="dcterms:W3CDTF">2025-11-25T11:48:00Z</dcterms:modified>
</cp:coreProperties>
</file>